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0F352" w14:textId="77777777" w:rsidR="0057160E" w:rsidRPr="0057160E" w:rsidRDefault="006A123D" w:rsidP="0057160E">
      <w:pPr>
        <w:rPr>
          <w:b/>
          <w:bCs/>
          <w:sz w:val="32"/>
          <w:szCs w:val="32"/>
        </w:rPr>
      </w:pPr>
      <w:bookmarkStart w:id="0" w:name="_GoBack"/>
      <w:bookmarkEnd w:id="0"/>
      <w:r w:rsidRPr="0057160E">
        <w:rPr>
          <w:b/>
          <w:bCs/>
          <w:sz w:val="32"/>
          <w:szCs w:val="32"/>
        </w:rPr>
        <w:t xml:space="preserve">Chirnsyde Primary School </w:t>
      </w:r>
    </w:p>
    <w:p w14:paraId="293A24DF" w14:textId="083338BB" w:rsidR="0057160E" w:rsidRPr="0057160E" w:rsidRDefault="0057160E" w:rsidP="0057160E">
      <w:pPr>
        <w:rPr>
          <w:b/>
          <w:bCs/>
          <w:sz w:val="32"/>
          <w:szCs w:val="32"/>
        </w:rPr>
      </w:pPr>
      <w:r w:rsidRPr="0057160E">
        <w:rPr>
          <w:b/>
          <w:bCs/>
          <w:sz w:val="32"/>
          <w:szCs w:val="32"/>
        </w:rPr>
        <w:t xml:space="preserve">Relationships and Behaviour Policy </w:t>
      </w:r>
    </w:p>
    <w:p w14:paraId="30140A4B" w14:textId="71E9EF7D" w:rsidR="0057160E" w:rsidRPr="0057160E" w:rsidRDefault="0057160E" w:rsidP="0057160E">
      <w:pPr>
        <w:rPr>
          <w:b/>
          <w:bCs/>
          <w:sz w:val="32"/>
          <w:szCs w:val="32"/>
        </w:rPr>
      </w:pPr>
      <w:r w:rsidRPr="0057160E">
        <w:rPr>
          <w:b/>
          <w:bCs/>
          <w:sz w:val="32"/>
          <w:szCs w:val="32"/>
        </w:rPr>
        <w:t>2020</w:t>
      </w:r>
    </w:p>
    <w:p w14:paraId="6035933C" w14:textId="55677040" w:rsidR="006A123D" w:rsidRDefault="006A123D" w:rsidP="006A123D">
      <w:pPr>
        <w:rPr>
          <w:b/>
          <w:bCs/>
          <w:sz w:val="22"/>
          <w:szCs w:val="22"/>
        </w:rPr>
      </w:pPr>
    </w:p>
    <w:p w14:paraId="7C4A3099" w14:textId="322692E5" w:rsidR="0057160E" w:rsidRDefault="0057160E" w:rsidP="006A123D">
      <w:pPr>
        <w:rPr>
          <w:b/>
          <w:bCs/>
          <w:sz w:val="22"/>
          <w:szCs w:val="22"/>
        </w:rPr>
      </w:pPr>
    </w:p>
    <w:p w14:paraId="0CDE22C0" w14:textId="71416244" w:rsidR="0057160E" w:rsidRPr="006D2214" w:rsidRDefault="0057160E" w:rsidP="006A123D">
      <w:pPr>
        <w:rPr>
          <w:b/>
          <w:bCs/>
          <w:sz w:val="22"/>
          <w:szCs w:val="22"/>
        </w:rPr>
      </w:pPr>
      <w:r w:rsidRPr="00D16797">
        <w:rPr>
          <w:rFonts w:ascii="Times New Roman" w:eastAsia="Times New Roman" w:hAnsi="Times New Roman" w:cs="Times New Roman"/>
          <w:lang w:eastAsia="en-GB"/>
        </w:rPr>
        <w:fldChar w:fldCharType="begin"/>
      </w:r>
      <w:r w:rsidR="00B07CB5">
        <w:rPr>
          <w:rFonts w:ascii="Times New Roman" w:eastAsia="Times New Roman" w:hAnsi="Times New Roman" w:cs="Times New Roman"/>
          <w:lang w:eastAsia="en-GB"/>
        </w:rPr>
        <w:instrText xml:space="preserve"> INCLUDEPICTURE "C:\\var\\folders\\xt\\89n5z0ms74dbhlml6sm5_8tw0000gn\\T\\com.microsoft.Word\\WebArchiveCopyPasteTempFiles\\page2image719947152" \* MERGEFORMAT </w:instrText>
      </w:r>
      <w:r w:rsidRPr="00D16797">
        <w:rPr>
          <w:rFonts w:ascii="Times New Roman" w:eastAsia="Times New Roman" w:hAnsi="Times New Roman" w:cs="Times New Roman"/>
          <w:lang w:eastAsia="en-GB"/>
        </w:rPr>
        <w:fldChar w:fldCharType="separate"/>
      </w:r>
      <w:r w:rsidRPr="00D16797">
        <w:rPr>
          <w:rFonts w:ascii="Times New Roman" w:eastAsia="Times New Roman" w:hAnsi="Times New Roman" w:cs="Times New Roman"/>
          <w:noProof/>
          <w:lang w:eastAsia="en-GB"/>
        </w:rPr>
        <w:drawing>
          <wp:inline distT="0" distB="0" distL="0" distR="0" wp14:anchorId="367233CE" wp14:editId="563A490B">
            <wp:extent cx="5462348" cy="2671948"/>
            <wp:effectExtent l="0" t="0" r="0" b="0"/>
            <wp:docPr id="2" name="Picture 2" descr="page2image719947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719947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356" cy="2755109"/>
                    </a:xfrm>
                    <a:prstGeom prst="rect">
                      <a:avLst/>
                    </a:prstGeom>
                    <a:noFill/>
                    <a:ln>
                      <a:noFill/>
                    </a:ln>
                  </pic:spPr>
                </pic:pic>
              </a:graphicData>
            </a:graphic>
          </wp:inline>
        </w:drawing>
      </w:r>
      <w:r w:rsidRPr="00D16797">
        <w:rPr>
          <w:rFonts w:ascii="Times New Roman" w:eastAsia="Times New Roman" w:hAnsi="Times New Roman" w:cs="Times New Roman"/>
          <w:lang w:eastAsia="en-GB"/>
        </w:rPr>
        <w:fldChar w:fldCharType="end"/>
      </w:r>
    </w:p>
    <w:p w14:paraId="2018DB14" w14:textId="77777777" w:rsidR="0057160E" w:rsidRDefault="0057160E" w:rsidP="006A123D">
      <w:pPr>
        <w:pStyle w:val="NormalWeb"/>
        <w:rPr>
          <w:rFonts w:asciiTheme="minorHAnsi" w:hAnsiTheme="minorHAnsi" w:cstheme="minorHAnsi"/>
          <w:sz w:val="22"/>
          <w:szCs w:val="22"/>
        </w:rPr>
      </w:pPr>
    </w:p>
    <w:p w14:paraId="0BE466B0" w14:textId="36957E3E" w:rsidR="006A123D" w:rsidRPr="006D2214" w:rsidRDefault="006A123D" w:rsidP="006A123D">
      <w:pPr>
        <w:pStyle w:val="NormalWeb"/>
        <w:rPr>
          <w:rFonts w:asciiTheme="minorHAnsi" w:hAnsiTheme="minorHAnsi" w:cstheme="minorHAnsi"/>
          <w:sz w:val="22"/>
          <w:szCs w:val="22"/>
        </w:rPr>
      </w:pPr>
      <w:r w:rsidRPr="006D2214">
        <w:rPr>
          <w:rFonts w:asciiTheme="minorHAnsi" w:hAnsiTheme="minorHAnsi" w:cstheme="minorHAnsi"/>
          <w:sz w:val="22"/>
          <w:szCs w:val="22"/>
        </w:rPr>
        <w:t xml:space="preserve">Children's wellbeing is at the heart of </w:t>
      </w:r>
      <w:proofErr w:type="gramStart"/>
      <w:r w:rsidRPr="006D2214">
        <w:rPr>
          <w:rFonts w:asciiTheme="minorHAnsi" w:hAnsiTheme="minorHAnsi" w:cstheme="minorHAnsi"/>
          <w:sz w:val="22"/>
          <w:szCs w:val="22"/>
        </w:rPr>
        <w:t>Getting</w:t>
      </w:r>
      <w:proofErr w:type="gramEnd"/>
      <w:r w:rsidRPr="006D2214">
        <w:rPr>
          <w:rFonts w:asciiTheme="minorHAnsi" w:hAnsiTheme="minorHAnsi" w:cstheme="minorHAnsi"/>
          <w:sz w:val="22"/>
          <w:szCs w:val="22"/>
        </w:rPr>
        <w:t xml:space="preserve"> it Right for Every Child. This means focusing on the wellbeing of every child to ensure they are safe, healthy, achieving, nurtured, active, respected, </w:t>
      </w:r>
      <w:proofErr w:type="gramStart"/>
      <w:r w:rsidRPr="006D2214">
        <w:rPr>
          <w:rFonts w:asciiTheme="minorHAnsi" w:hAnsiTheme="minorHAnsi" w:cstheme="minorHAnsi"/>
          <w:sz w:val="22"/>
          <w:szCs w:val="22"/>
        </w:rPr>
        <w:t>responsible</w:t>
      </w:r>
      <w:proofErr w:type="gramEnd"/>
      <w:r w:rsidRPr="006D2214">
        <w:rPr>
          <w:rFonts w:asciiTheme="minorHAnsi" w:hAnsiTheme="minorHAnsi" w:cstheme="minorHAnsi"/>
          <w:sz w:val="22"/>
          <w:szCs w:val="22"/>
        </w:rPr>
        <w:t xml:space="preserve"> and included</w:t>
      </w:r>
    </w:p>
    <w:p w14:paraId="02E25AA3" w14:textId="01D3735E" w:rsidR="006A123D" w:rsidRPr="006D2214" w:rsidRDefault="006A123D" w:rsidP="006A123D">
      <w:pPr>
        <w:pStyle w:val="NormalWeb"/>
        <w:rPr>
          <w:rFonts w:asciiTheme="minorHAnsi" w:hAnsiTheme="minorHAnsi" w:cstheme="minorHAnsi"/>
          <w:sz w:val="22"/>
          <w:szCs w:val="22"/>
        </w:rPr>
      </w:pPr>
      <w:r w:rsidRPr="006D2214">
        <w:rPr>
          <w:rFonts w:asciiTheme="minorHAnsi" w:hAnsiTheme="minorHAnsi" w:cstheme="minorHAnsi"/>
          <w:sz w:val="22"/>
          <w:szCs w:val="22"/>
        </w:rPr>
        <w:t xml:space="preserve">A positive school ethos and culture is essential to developing good relationships and positive behaviour in the classroom, playground and wider community </w:t>
      </w:r>
    </w:p>
    <w:p w14:paraId="67236344" w14:textId="138D424F" w:rsidR="006A123D" w:rsidRPr="006D2214" w:rsidRDefault="006A123D" w:rsidP="006A123D">
      <w:pPr>
        <w:rPr>
          <w:sz w:val="22"/>
          <w:szCs w:val="22"/>
        </w:rPr>
      </w:pPr>
      <w:r w:rsidRPr="006D2214">
        <w:rPr>
          <w:sz w:val="22"/>
          <w:szCs w:val="22"/>
        </w:rPr>
        <w:t xml:space="preserve">The Scottish Government tell us </w:t>
      </w:r>
    </w:p>
    <w:p w14:paraId="6FEE4DE8" w14:textId="4D2C0045" w:rsidR="006A123D" w:rsidRDefault="006A123D" w:rsidP="006A123D">
      <w:pPr>
        <w:pStyle w:val="NormalWeb"/>
      </w:pPr>
      <w:r>
        <w:rPr>
          <w:rFonts w:asciiTheme="minorHAnsi" w:hAnsiTheme="minorHAnsi" w:cstheme="minorHAnsi"/>
          <w:i/>
          <w:iCs/>
          <w:sz w:val="22"/>
          <w:szCs w:val="22"/>
        </w:rPr>
        <w:t>‘</w:t>
      </w:r>
      <w:r w:rsidRPr="006A123D">
        <w:rPr>
          <w:rFonts w:asciiTheme="minorHAnsi" w:hAnsiTheme="minorHAnsi" w:cstheme="minorHAnsi"/>
          <w:i/>
          <w:iCs/>
          <w:sz w:val="22"/>
          <w:szCs w:val="22"/>
        </w:rPr>
        <w:t>A culture where children and young people feel included, respected, safe and secure and where their achievements and contributions are valued and celebrated is essential to the development of good relationships. In order to create this environment for effective learning and teaching there should be a shared understanding of wellbeing underpinned by children’s rights and a focus on positive relationships across the whole school community</w:t>
      </w:r>
      <w:r>
        <w:rPr>
          <w:rFonts w:ascii="Arial" w:hAnsi="Arial" w:cs="Arial"/>
        </w:rPr>
        <w:t xml:space="preserve">’. </w:t>
      </w:r>
    </w:p>
    <w:p w14:paraId="6B76098F" w14:textId="4A2FC908" w:rsidR="006A123D" w:rsidRPr="00783333" w:rsidRDefault="006A123D" w:rsidP="006A123D">
      <w:pPr>
        <w:rPr>
          <w:b/>
          <w:bCs/>
          <w:sz w:val="22"/>
          <w:szCs w:val="22"/>
        </w:rPr>
      </w:pPr>
      <w:r w:rsidRPr="00783333">
        <w:rPr>
          <w:b/>
          <w:bCs/>
          <w:sz w:val="22"/>
          <w:szCs w:val="22"/>
        </w:rPr>
        <w:t>How do we do this at Chirnsyde?</w:t>
      </w:r>
    </w:p>
    <w:p w14:paraId="7994EB55" w14:textId="4E5EEF54" w:rsidR="006A123D" w:rsidRPr="00783333" w:rsidRDefault="006A123D" w:rsidP="006A123D">
      <w:pPr>
        <w:rPr>
          <w:sz w:val="22"/>
          <w:szCs w:val="22"/>
        </w:rPr>
      </w:pPr>
      <w:r w:rsidRPr="00783333">
        <w:rPr>
          <w:sz w:val="22"/>
          <w:szCs w:val="22"/>
        </w:rPr>
        <w:t xml:space="preserve">Everything we do at Chirnsyde starts with our Values; they underpin everything we do - our Values are how we behave. When we role model relationships, we do so, using our values and when we help our pupils when they are not getting on or treating each other well, we use our values to explain this. </w:t>
      </w:r>
    </w:p>
    <w:p w14:paraId="54CACC41" w14:textId="77777777" w:rsidR="006A123D" w:rsidRPr="00783333" w:rsidRDefault="006A123D" w:rsidP="006A123D">
      <w:pPr>
        <w:rPr>
          <w:sz w:val="22"/>
          <w:szCs w:val="22"/>
        </w:rPr>
      </w:pPr>
      <w:r w:rsidRPr="00783333">
        <w:rPr>
          <w:sz w:val="22"/>
          <w:szCs w:val="22"/>
        </w:rPr>
        <w:lastRenderedPageBreak/>
        <w:t>Our School Values are</w:t>
      </w:r>
    </w:p>
    <w:p w14:paraId="214339B8" w14:textId="492BCE9D" w:rsidR="006A123D" w:rsidRPr="0057160E" w:rsidRDefault="006A123D" w:rsidP="006A123D">
      <w:pPr>
        <w:rPr>
          <w:sz w:val="22"/>
          <w:szCs w:val="22"/>
        </w:rPr>
      </w:pPr>
      <w:r w:rsidRPr="00D16797">
        <w:rPr>
          <w:b/>
          <w:bCs/>
          <w:sz w:val="28"/>
          <w:szCs w:val="28"/>
        </w:rPr>
        <w:t>Caring</w:t>
      </w:r>
      <w:r>
        <w:rPr>
          <w:b/>
          <w:bCs/>
          <w:sz w:val="28"/>
          <w:szCs w:val="28"/>
        </w:rPr>
        <w:t xml:space="preserve"> – </w:t>
      </w:r>
      <w:r w:rsidRPr="0057160E">
        <w:rPr>
          <w:sz w:val="22"/>
          <w:szCs w:val="22"/>
        </w:rPr>
        <w:t>this means we car</w:t>
      </w:r>
      <w:r w:rsidRPr="0057160E">
        <w:t xml:space="preserve">e for </w:t>
      </w:r>
      <w:r w:rsidR="00EB3C87" w:rsidRPr="0057160E">
        <w:t>each other;</w:t>
      </w:r>
      <w:r w:rsidRPr="0057160E">
        <w:t xml:space="preserve"> we </w:t>
      </w:r>
      <w:r w:rsidR="00EB3C87" w:rsidRPr="0057160E">
        <w:t>think about how our behaviour and actions affect each other. We care about our school, our community and our world.</w:t>
      </w:r>
    </w:p>
    <w:p w14:paraId="64D8F9F4" w14:textId="330C3BEE" w:rsidR="006A123D" w:rsidRPr="00EB3C87" w:rsidRDefault="006A123D" w:rsidP="006A123D">
      <w:pPr>
        <w:rPr>
          <w:b/>
          <w:bCs/>
          <w:sz w:val="22"/>
          <w:szCs w:val="22"/>
        </w:rPr>
      </w:pPr>
      <w:r w:rsidRPr="00D16797">
        <w:rPr>
          <w:b/>
          <w:bCs/>
          <w:sz w:val="28"/>
          <w:szCs w:val="28"/>
        </w:rPr>
        <w:t>Healthy</w:t>
      </w:r>
      <w:r w:rsidR="00EB3C87">
        <w:rPr>
          <w:b/>
          <w:bCs/>
          <w:sz w:val="28"/>
          <w:szCs w:val="28"/>
        </w:rPr>
        <w:t xml:space="preserve"> </w:t>
      </w:r>
      <w:r w:rsidR="00EB3C87" w:rsidRPr="0057160E">
        <w:rPr>
          <w:sz w:val="28"/>
          <w:szCs w:val="28"/>
        </w:rPr>
        <w:t xml:space="preserve">– </w:t>
      </w:r>
      <w:r w:rsidR="00EB3C87" w:rsidRPr="0057160E">
        <w:t>this means we look after our physical and our mental health. The choices we make should not harm our or anyone else’s wellbeing.</w:t>
      </w:r>
      <w:r w:rsidR="00EB3C87">
        <w:rPr>
          <w:b/>
          <w:bCs/>
        </w:rPr>
        <w:t xml:space="preserve"> </w:t>
      </w:r>
    </w:p>
    <w:p w14:paraId="1E663680" w14:textId="25782D86" w:rsidR="006A123D" w:rsidRDefault="006A123D" w:rsidP="006A123D">
      <w:pPr>
        <w:rPr>
          <w:b/>
          <w:bCs/>
          <w:sz w:val="28"/>
          <w:szCs w:val="28"/>
        </w:rPr>
      </w:pPr>
      <w:r w:rsidRPr="00D16797">
        <w:rPr>
          <w:b/>
          <w:bCs/>
          <w:sz w:val="28"/>
          <w:szCs w:val="28"/>
        </w:rPr>
        <w:t>Achieving</w:t>
      </w:r>
      <w:r w:rsidR="00EB3C87">
        <w:rPr>
          <w:b/>
          <w:bCs/>
          <w:sz w:val="28"/>
          <w:szCs w:val="28"/>
        </w:rPr>
        <w:t xml:space="preserve"> – </w:t>
      </w:r>
      <w:r w:rsidR="00EB3C87" w:rsidRPr="0057160E">
        <w:rPr>
          <w:sz w:val="22"/>
          <w:szCs w:val="22"/>
        </w:rPr>
        <w:t>this means we work hard</w:t>
      </w:r>
      <w:r w:rsidR="00EB3C87" w:rsidRPr="0057160E">
        <w:t xml:space="preserve"> and do the best we can. We value effort and that people are sometimes better at some things than other things. We work in partnership with pupils, teachers and families.</w:t>
      </w:r>
    </w:p>
    <w:p w14:paraId="17B0E9FB" w14:textId="4D53DDD2" w:rsidR="006A123D" w:rsidRDefault="006A123D" w:rsidP="006A123D">
      <w:pPr>
        <w:rPr>
          <w:b/>
          <w:bCs/>
          <w:sz w:val="28"/>
          <w:szCs w:val="28"/>
        </w:rPr>
      </w:pPr>
      <w:r w:rsidRPr="00D16797">
        <w:rPr>
          <w:b/>
          <w:bCs/>
          <w:sz w:val="28"/>
          <w:szCs w:val="28"/>
        </w:rPr>
        <w:t>Included</w:t>
      </w:r>
      <w:r w:rsidR="00EB3C87">
        <w:rPr>
          <w:b/>
          <w:bCs/>
          <w:sz w:val="28"/>
          <w:szCs w:val="28"/>
        </w:rPr>
        <w:t xml:space="preserve"> – </w:t>
      </w:r>
      <w:r w:rsidR="00EB3C87" w:rsidRPr="0057160E">
        <w:rPr>
          <w:sz w:val="22"/>
          <w:szCs w:val="22"/>
        </w:rPr>
        <w:t>this means we want to see everyone have the chance to be involved and to have a voice in what happens at Chirnsyde</w:t>
      </w:r>
      <w:r w:rsidR="00EB3C87" w:rsidRPr="0057160E">
        <w:t>. We will look to make sure we all feel part of the community we live in</w:t>
      </w:r>
      <w:r w:rsidR="00B70E44" w:rsidRPr="0057160E">
        <w:t xml:space="preserve"> and everyone’s Rights are respected.</w:t>
      </w:r>
    </w:p>
    <w:p w14:paraId="1CCC9220" w14:textId="58229BD7" w:rsidR="0098438C" w:rsidRPr="0052593E" w:rsidRDefault="006A123D" w:rsidP="006A123D">
      <w:pPr>
        <w:rPr>
          <w:sz w:val="22"/>
          <w:szCs w:val="22"/>
        </w:rPr>
      </w:pPr>
      <w:r w:rsidRPr="00D16797">
        <w:rPr>
          <w:b/>
          <w:bCs/>
          <w:sz w:val="28"/>
          <w:szCs w:val="28"/>
        </w:rPr>
        <w:t>Respect</w:t>
      </w:r>
      <w:r w:rsidR="00EB3C87">
        <w:rPr>
          <w:b/>
          <w:bCs/>
          <w:sz w:val="28"/>
          <w:szCs w:val="28"/>
        </w:rPr>
        <w:t xml:space="preserve"> – </w:t>
      </w:r>
      <w:r w:rsidR="00EB3C87" w:rsidRPr="0057160E">
        <w:rPr>
          <w:sz w:val="22"/>
          <w:szCs w:val="22"/>
        </w:rPr>
        <w:t>this means we value each other;</w:t>
      </w:r>
      <w:r w:rsidR="00EB3C87" w:rsidRPr="0057160E">
        <w:rPr>
          <w:sz w:val="28"/>
          <w:szCs w:val="28"/>
        </w:rPr>
        <w:t xml:space="preserve"> </w:t>
      </w:r>
      <w:r w:rsidR="00EB3C87" w:rsidRPr="0057160E">
        <w:t xml:space="preserve">we treat each other with kindness and concern. We will stand up to </w:t>
      </w:r>
      <w:r w:rsidR="000E7036" w:rsidRPr="0057160E">
        <w:t>prejudice at Chirnsyde and do not like words or actions that hurt people because of who they are or where they come from.</w:t>
      </w:r>
      <w:r w:rsidR="000E7036">
        <w:rPr>
          <w:b/>
          <w:bCs/>
        </w:rPr>
        <w:t xml:space="preserve"> </w:t>
      </w:r>
    </w:p>
    <w:p w14:paraId="53998E20" w14:textId="77777777" w:rsidR="0057160E" w:rsidRDefault="006A123D" w:rsidP="0098438C">
      <w:pPr>
        <w:rPr>
          <w:b/>
          <w:bCs/>
          <w:sz w:val="22"/>
          <w:szCs w:val="22"/>
        </w:rPr>
      </w:pPr>
      <w:r w:rsidRPr="00783333">
        <w:rPr>
          <w:b/>
          <w:bCs/>
          <w:sz w:val="22"/>
          <w:szCs w:val="22"/>
        </w:rPr>
        <w:t xml:space="preserve">Our motto is </w:t>
      </w:r>
      <w:proofErr w:type="gramStart"/>
      <w:r w:rsidRPr="00783333">
        <w:rPr>
          <w:b/>
          <w:bCs/>
          <w:sz w:val="22"/>
          <w:szCs w:val="22"/>
        </w:rPr>
        <w:t>Learning</w:t>
      </w:r>
      <w:proofErr w:type="gramEnd"/>
      <w:r w:rsidRPr="00783333">
        <w:rPr>
          <w:b/>
          <w:bCs/>
          <w:sz w:val="22"/>
          <w:szCs w:val="22"/>
        </w:rPr>
        <w:t xml:space="preserve"> together, Growing Together. </w:t>
      </w:r>
    </w:p>
    <w:p w14:paraId="3A2A9E17" w14:textId="44EE5038" w:rsidR="000E7036" w:rsidRPr="0057160E" w:rsidRDefault="006A123D" w:rsidP="000E7036">
      <w:pPr>
        <w:rPr>
          <w:b/>
          <w:bCs/>
          <w:sz w:val="22"/>
          <w:szCs w:val="22"/>
        </w:rPr>
      </w:pPr>
      <w:r w:rsidRPr="00783333">
        <w:rPr>
          <w:rFonts w:eastAsia="Times New Roman" w:cs="Times New Roman"/>
          <w:b/>
          <w:bCs/>
          <w:sz w:val="24"/>
          <w:szCs w:val="24"/>
          <w:lang w:eastAsia="en-GB"/>
        </w:rPr>
        <w:br/>
      </w:r>
      <w:r w:rsidRPr="00783333">
        <w:rPr>
          <w:rFonts w:eastAsia="Times New Roman" w:cs="Arial"/>
          <w:b/>
          <w:bCs/>
          <w:sz w:val="24"/>
          <w:szCs w:val="24"/>
          <w:lang w:eastAsia="en-GB"/>
        </w:rPr>
        <w:t>Our vision at Chirnsyde is to create a safe, healthy, happy and inclusive school where everyone feels valued and work together to promote lifelong learning</w:t>
      </w:r>
    </w:p>
    <w:p w14:paraId="230F961A" w14:textId="7C37404C" w:rsidR="00954DC0" w:rsidRPr="00783333" w:rsidRDefault="00954DC0" w:rsidP="000E7036">
      <w:pPr>
        <w:rPr>
          <w:rFonts w:eastAsia="Times New Roman" w:cstheme="minorHAnsi"/>
          <w:b/>
          <w:bCs/>
          <w:sz w:val="22"/>
          <w:szCs w:val="22"/>
          <w:lang w:eastAsia="en-GB"/>
        </w:rPr>
      </w:pPr>
      <w:r w:rsidRPr="00783333">
        <w:rPr>
          <w:rFonts w:eastAsia="Times New Roman" w:cstheme="minorHAnsi"/>
          <w:b/>
          <w:bCs/>
          <w:sz w:val="22"/>
          <w:szCs w:val="22"/>
          <w:lang w:eastAsia="en-GB"/>
        </w:rPr>
        <w:t>Children’s Rights</w:t>
      </w:r>
    </w:p>
    <w:p w14:paraId="33FA3D3F" w14:textId="2C60A810" w:rsidR="00946690" w:rsidRPr="00783333" w:rsidRDefault="00946690" w:rsidP="00946690">
      <w:pPr>
        <w:pStyle w:val="NormalWeb"/>
        <w:rPr>
          <w:rFonts w:asciiTheme="minorHAnsi" w:hAnsiTheme="minorHAnsi" w:cstheme="minorHAnsi"/>
          <w:sz w:val="22"/>
          <w:szCs w:val="22"/>
        </w:rPr>
      </w:pPr>
      <w:r w:rsidRPr="00783333">
        <w:rPr>
          <w:rFonts w:asciiTheme="minorHAnsi" w:hAnsiTheme="minorHAnsi" w:cstheme="minorHAnsi"/>
          <w:sz w:val="22"/>
          <w:szCs w:val="22"/>
        </w:rPr>
        <w:t>Our role is to promote and protect children’s Rights.  Our children have the right to be safe, to be listened to and have a say in what happens in their life</w:t>
      </w:r>
      <w:r w:rsidRPr="00783333">
        <w:rPr>
          <w:rFonts w:asciiTheme="minorHAnsi" w:hAnsiTheme="minorHAnsi" w:cstheme="minorHAnsi"/>
          <w:b/>
          <w:bCs/>
          <w:sz w:val="22"/>
          <w:szCs w:val="22"/>
        </w:rPr>
        <w:t xml:space="preserve">. </w:t>
      </w:r>
      <w:r w:rsidRPr="00783333">
        <w:rPr>
          <w:rFonts w:asciiTheme="minorHAnsi" w:hAnsiTheme="minorHAnsi" w:cstheme="minorHAnsi"/>
          <w:sz w:val="22"/>
          <w:szCs w:val="22"/>
        </w:rPr>
        <w:t>Positive relationships across the school</w:t>
      </w:r>
      <w:r w:rsidRPr="00783333">
        <w:rPr>
          <w:rFonts w:asciiTheme="minorHAnsi" w:hAnsiTheme="minorHAnsi" w:cstheme="minorHAnsi"/>
          <w:b/>
          <w:bCs/>
          <w:sz w:val="22"/>
          <w:szCs w:val="22"/>
        </w:rPr>
        <w:t xml:space="preserve"> </w:t>
      </w:r>
      <w:r w:rsidRPr="00783333">
        <w:rPr>
          <w:rFonts w:asciiTheme="minorHAnsi" w:hAnsiTheme="minorHAnsi" w:cstheme="minorHAnsi"/>
          <w:sz w:val="22"/>
          <w:szCs w:val="22"/>
        </w:rPr>
        <w:t>are supported by attitudes and actions that respect the rights of others.</w:t>
      </w:r>
      <w:r w:rsidR="00B70E44" w:rsidRPr="00783333">
        <w:rPr>
          <w:rFonts w:asciiTheme="minorHAnsi" w:hAnsiTheme="minorHAnsi" w:cstheme="minorHAnsi"/>
          <w:sz w:val="22"/>
          <w:szCs w:val="22"/>
        </w:rPr>
        <w:t xml:space="preserve"> Our </w:t>
      </w:r>
      <w:proofErr w:type="gramStart"/>
      <w:r w:rsidR="00B70E44" w:rsidRPr="00783333">
        <w:rPr>
          <w:rFonts w:asciiTheme="minorHAnsi" w:hAnsiTheme="minorHAnsi" w:cstheme="minorHAnsi"/>
          <w:sz w:val="22"/>
          <w:szCs w:val="22"/>
        </w:rPr>
        <w:t>staff are</w:t>
      </w:r>
      <w:proofErr w:type="gramEnd"/>
      <w:r w:rsidR="00B70E44" w:rsidRPr="00783333">
        <w:rPr>
          <w:rFonts w:asciiTheme="minorHAnsi" w:hAnsiTheme="minorHAnsi" w:cstheme="minorHAnsi"/>
          <w:sz w:val="22"/>
          <w:szCs w:val="22"/>
        </w:rPr>
        <w:t xml:space="preserve"> trained in understanding children’s Rights and they are a part of our Values. Every year we raise awareness of the UNCRC through classroom and whole school work.</w:t>
      </w:r>
    </w:p>
    <w:p w14:paraId="3EF9E7AD" w14:textId="131C3572" w:rsidR="00954DC0" w:rsidRPr="00783333" w:rsidRDefault="00B70E44" w:rsidP="00B70E44">
      <w:pPr>
        <w:pStyle w:val="NormalWeb"/>
        <w:rPr>
          <w:rFonts w:asciiTheme="minorHAnsi" w:hAnsiTheme="minorHAnsi" w:cstheme="minorHAnsi"/>
          <w:sz w:val="22"/>
          <w:szCs w:val="22"/>
        </w:rPr>
      </w:pPr>
      <w:r w:rsidRPr="00783333">
        <w:rPr>
          <w:rFonts w:asciiTheme="minorHAnsi" w:hAnsiTheme="minorHAnsi" w:cstheme="minorHAnsi"/>
          <w:sz w:val="22"/>
          <w:szCs w:val="22"/>
        </w:rPr>
        <w:t>We link this work to our work on relationships, behaviour, on mental health and wellbeing, and to anti-bullying and equality and diversity.</w:t>
      </w:r>
    </w:p>
    <w:p w14:paraId="026B80B6" w14:textId="4BA10B31" w:rsidR="00954DC0" w:rsidRPr="00783333" w:rsidRDefault="00946690" w:rsidP="000E7036">
      <w:pPr>
        <w:rPr>
          <w:rFonts w:eastAsia="Times New Roman" w:cstheme="minorHAnsi"/>
          <w:b/>
          <w:bCs/>
          <w:sz w:val="22"/>
          <w:szCs w:val="22"/>
          <w:lang w:eastAsia="en-GB"/>
        </w:rPr>
      </w:pPr>
      <w:r w:rsidRPr="00783333">
        <w:rPr>
          <w:rFonts w:eastAsia="Times New Roman" w:cstheme="minorHAnsi"/>
          <w:b/>
          <w:bCs/>
          <w:sz w:val="22"/>
          <w:szCs w:val="22"/>
          <w:lang w:eastAsia="en-GB"/>
        </w:rPr>
        <w:t xml:space="preserve">Participation </w:t>
      </w:r>
    </w:p>
    <w:p w14:paraId="5E2BDA94" w14:textId="13F8C34B" w:rsidR="00954DC0" w:rsidRPr="00783333" w:rsidRDefault="00B70E44" w:rsidP="000E7036">
      <w:pPr>
        <w:rPr>
          <w:rFonts w:eastAsia="Times New Roman" w:cstheme="minorHAnsi"/>
          <w:sz w:val="22"/>
          <w:szCs w:val="22"/>
          <w:lang w:eastAsia="en-GB"/>
        </w:rPr>
      </w:pPr>
      <w:r w:rsidRPr="00783333">
        <w:rPr>
          <w:rFonts w:eastAsia="Times New Roman" w:cstheme="minorHAnsi"/>
          <w:sz w:val="22"/>
          <w:szCs w:val="22"/>
          <w:lang w:eastAsia="en-GB"/>
        </w:rPr>
        <w:t xml:space="preserve">As part of our commitment to children’s Rights, we ensure that our pupils have a voice at Chirnsyde. They are involved in policy development across the school and have helped write several </w:t>
      </w:r>
      <w:proofErr w:type="gramStart"/>
      <w:r w:rsidRPr="00783333">
        <w:rPr>
          <w:rFonts w:eastAsia="Times New Roman" w:cstheme="minorHAnsi"/>
          <w:sz w:val="22"/>
          <w:szCs w:val="22"/>
          <w:lang w:eastAsia="en-GB"/>
        </w:rPr>
        <w:t>polices</w:t>
      </w:r>
      <w:proofErr w:type="gramEnd"/>
      <w:r w:rsidRPr="00783333">
        <w:rPr>
          <w:rFonts w:eastAsia="Times New Roman" w:cstheme="minorHAnsi"/>
          <w:sz w:val="22"/>
          <w:szCs w:val="22"/>
          <w:lang w:eastAsia="en-GB"/>
        </w:rPr>
        <w:t xml:space="preserve"> including Anti-Bullying and Equality and Diversity. </w:t>
      </w:r>
    </w:p>
    <w:p w14:paraId="24B72DE6" w14:textId="04B08032" w:rsidR="00954DC0" w:rsidRDefault="00FA0F31" w:rsidP="000E7036">
      <w:pPr>
        <w:rPr>
          <w:rFonts w:eastAsia="Times New Roman" w:cstheme="minorHAnsi"/>
          <w:b/>
          <w:bCs/>
          <w:lang w:eastAsia="en-GB"/>
        </w:rPr>
      </w:pPr>
      <w:r>
        <w:rPr>
          <w:rFonts w:eastAsia="Times New Roman" w:cstheme="minorHAnsi"/>
          <w:sz w:val="22"/>
          <w:szCs w:val="22"/>
          <w:lang w:eastAsia="en-GB"/>
        </w:rPr>
        <w:t>We are committed in the coming year to reviewing and re-establishing a series of pupil forums based on their priorities</w:t>
      </w:r>
    </w:p>
    <w:p w14:paraId="00180BC8" w14:textId="000E5091" w:rsidR="000E7036" w:rsidRPr="00783333" w:rsidRDefault="000E7036" w:rsidP="000E7036">
      <w:pPr>
        <w:rPr>
          <w:rFonts w:eastAsia="Times New Roman" w:cstheme="minorHAnsi"/>
          <w:b/>
          <w:bCs/>
          <w:sz w:val="22"/>
          <w:szCs w:val="22"/>
          <w:lang w:eastAsia="en-GB"/>
        </w:rPr>
      </w:pPr>
      <w:r w:rsidRPr="00783333">
        <w:rPr>
          <w:rFonts w:eastAsia="Times New Roman" w:cstheme="minorHAnsi"/>
          <w:b/>
          <w:bCs/>
          <w:sz w:val="22"/>
          <w:szCs w:val="22"/>
          <w:lang w:eastAsia="en-GB"/>
        </w:rPr>
        <w:t>Our Approach to Relationships and Behaviour</w:t>
      </w:r>
    </w:p>
    <w:p w14:paraId="2EBE89EC" w14:textId="29AC6948" w:rsidR="000E7036" w:rsidRPr="00783333" w:rsidRDefault="000E7036" w:rsidP="000E7036">
      <w:pPr>
        <w:rPr>
          <w:rFonts w:cstheme="minorHAnsi"/>
          <w:sz w:val="22"/>
          <w:szCs w:val="22"/>
        </w:rPr>
      </w:pPr>
      <w:r w:rsidRPr="00783333">
        <w:rPr>
          <w:rFonts w:cstheme="minorHAnsi"/>
          <w:sz w:val="22"/>
          <w:szCs w:val="22"/>
        </w:rPr>
        <w:t xml:space="preserve">At Chirnsyde we believe in taking a blended approach and we do not rely on one singe method or model to do this. We have a rage of approaches and we seek to use the most appropriate one for </w:t>
      </w:r>
      <w:r w:rsidRPr="00783333">
        <w:rPr>
          <w:rFonts w:cstheme="minorHAnsi"/>
          <w:sz w:val="22"/>
          <w:szCs w:val="22"/>
        </w:rPr>
        <w:lastRenderedPageBreak/>
        <w:t xml:space="preserve">each situation.  </w:t>
      </w:r>
      <w:r w:rsidR="00BB0922">
        <w:rPr>
          <w:rFonts w:cstheme="minorHAnsi"/>
          <w:sz w:val="22"/>
          <w:szCs w:val="22"/>
        </w:rPr>
        <w:t xml:space="preserve">We put the needs of our pupils first and will always see them as individuals that are art of a family and a community. </w:t>
      </w:r>
    </w:p>
    <w:p w14:paraId="2063B503" w14:textId="12CA1EE4" w:rsidR="000E7036" w:rsidRPr="00783333" w:rsidRDefault="000E7036" w:rsidP="000E7036">
      <w:pPr>
        <w:rPr>
          <w:rFonts w:cstheme="minorHAnsi"/>
          <w:sz w:val="22"/>
          <w:szCs w:val="22"/>
        </w:rPr>
      </w:pPr>
      <w:r w:rsidRPr="00783333">
        <w:rPr>
          <w:rFonts w:cstheme="minorHAnsi"/>
          <w:sz w:val="22"/>
          <w:szCs w:val="22"/>
        </w:rPr>
        <w:t xml:space="preserve">The key at Chirnsyde is that all of our work and whatever approach we </w:t>
      </w:r>
      <w:proofErr w:type="gramStart"/>
      <w:r w:rsidRPr="00783333">
        <w:rPr>
          <w:rFonts w:cstheme="minorHAnsi"/>
          <w:sz w:val="22"/>
          <w:szCs w:val="22"/>
        </w:rPr>
        <w:t>use,</w:t>
      </w:r>
      <w:proofErr w:type="gramEnd"/>
      <w:r w:rsidRPr="00783333">
        <w:rPr>
          <w:rFonts w:cstheme="minorHAnsi"/>
          <w:sz w:val="22"/>
          <w:szCs w:val="22"/>
        </w:rPr>
        <w:t xml:space="preserve"> is underpinned by our values and that relationships are protective and vitally important for us to succeed as a school. </w:t>
      </w:r>
    </w:p>
    <w:p w14:paraId="6F0FDBE7" w14:textId="3BC849C3" w:rsidR="00954DC0" w:rsidRPr="0098438C" w:rsidRDefault="00954DC0" w:rsidP="000E7036">
      <w:pPr>
        <w:rPr>
          <w:rFonts w:cstheme="minorHAnsi"/>
          <w:b/>
          <w:bCs/>
          <w:i/>
          <w:iCs/>
          <w:sz w:val="28"/>
          <w:szCs w:val="28"/>
        </w:rPr>
      </w:pPr>
      <w:r w:rsidRPr="0098438C">
        <w:rPr>
          <w:rFonts w:cstheme="minorHAnsi"/>
          <w:b/>
          <w:bCs/>
          <w:i/>
          <w:iCs/>
          <w:sz w:val="28"/>
          <w:szCs w:val="28"/>
        </w:rPr>
        <w:t xml:space="preserve">Relationships come </w:t>
      </w:r>
      <w:proofErr w:type="gramStart"/>
      <w:r w:rsidRPr="0098438C">
        <w:rPr>
          <w:rFonts w:cstheme="minorHAnsi"/>
          <w:b/>
          <w:bCs/>
          <w:i/>
          <w:iCs/>
          <w:sz w:val="28"/>
          <w:szCs w:val="28"/>
        </w:rPr>
        <w:t>first,</w:t>
      </w:r>
      <w:proofErr w:type="gramEnd"/>
      <w:r w:rsidRPr="0098438C">
        <w:rPr>
          <w:rFonts w:cstheme="minorHAnsi"/>
          <w:b/>
          <w:bCs/>
          <w:i/>
          <w:iCs/>
          <w:sz w:val="28"/>
          <w:szCs w:val="28"/>
        </w:rPr>
        <w:t xml:space="preserve"> the building of trusted, predictable and consistent relationships between adults and children is what we aim to do at Chirnsyde.</w:t>
      </w:r>
    </w:p>
    <w:p w14:paraId="0C62BE48" w14:textId="5409F880" w:rsidR="00946690" w:rsidRPr="00783333" w:rsidRDefault="00AD27E8" w:rsidP="000E7036">
      <w:pPr>
        <w:rPr>
          <w:rFonts w:cstheme="minorHAnsi"/>
          <w:sz w:val="22"/>
          <w:szCs w:val="22"/>
        </w:rPr>
      </w:pPr>
      <w:r w:rsidRPr="00783333">
        <w:rPr>
          <w:rFonts w:cstheme="minorHAnsi"/>
          <w:sz w:val="22"/>
          <w:szCs w:val="22"/>
        </w:rPr>
        <w:t>W</w:t>
      </w:r>
      <w:r w:rsidR="0074336E" w:rsidRPr="00783333">
        <w:rPr>
          <w:rFonts w:cstheme="minorHAnsi"/>
          <w:sz w:val="22"/>
          <w:szCs w:val="22"/>
        </w:rPr>
        <w:t xml:space="preserve">e </w:t>
      </w:r>
      <w:r w:rsidR="0098438C">
        <w:rPr>
          <w:rFonts w:cstheme="minorHAnsi"/>
          <w:sz w:val="22"/>
          <w:szCs w:val="22"/>
        </w:rPr>
        <w:t>use</w:t>
      </w:r>
      <w:r w:rsidR="0074336E" w:rsidRPr="00783333">
        <w:rPr>
          <w:rFonts w:cstheme="minorHAnsi"/>
          <w:sz w:val="22"/>
          <w:szCs w:val="22"/>
        </w:rPr>
        <w:t xml:space="preserve"> a Nurture Approach, a Restorative Approach, A Trauma-Informed </w:t>
      </w:r>
      <w:proofErr w:type="gramStart"/>
      <w:r w:rsidR="0074336E" w:rsidRPr="00783333">
        <w:rPr>
          <w:rFonts w:cstheme="minorHAnsi"/>
          <w:sz w:val="22"/>
          <w:szCs w:val="22"/>
        </w:rPr>
        <w:t>Approach</w:t>
      </w:r>
      <w:r w:rsidR="0098438C">
        <w:rPr>
          <w:rFonts w:cstheme="minorHAnsi"/>
          <w:sz w:val="22"/>
          <w:szCs w:val="22"/>
        </w:rPr>
        <w:t>,</w:t>
      </w:r>
      <w:proofErr w:type="gramEnd"/>
      <w:r w:rsidR="0098438C">
        <w:rPr>
          <w:rFonts w:cstheme="minorHAnsi"/>
          <w:sz w:val="22"/>
          <w:szCs w:val="22"/>
        </w:rPr>
        <w:t xml:space="preserve"> we take </w:t>
      </w:r>
      <w:r w:rsidR="006D2214">
        <w:rPr>
          <w:rFonts w:cstheme="minorHAnsi"/>
          <w:sz w:val="22"/>
          <w:szCs w:val="22"/>
        </w:rPr>
        <w:t xml:space="preserve">a </w:t>
      </w:r>
      <w:r w:rsidR="006D2214" w:rsidRPr="00783333">
        <w:rPr>
          <w:rFonts w:cstheme="minorHAnsi"/>
          <w:sz w:val="22"/>
          <w:szCs w:val="22"/>
        </w:rPr>
        <w:t>Values</w:t>
      </w:r>
      <w:r w:rsidRPr="00783333">
        <w:rPr>
          <w:rFonts w:cstheme="minorHAnsi"/>
          <w:sz w:val="22"/>
          <w:szCs w:val="22"/>
        </w:rPr>
        <w:t>-Based Approach to relationships and behaviour at Chirnsyde and these all blend into a broad and child-centred approach that values relationships, respect and learning.</w:t>
      </w:r>
    </w:p>
    <w:p w14:paraId="7D551B24" w14:textId="1A8D477F" w:rsidR="00AD27E8" w:rsidRPr="00783333" w:rsidRDefault="00AD27E8" w:rsidP="000E7036">
      <w:pPr>
        <w:rPr>
          <w:rFonts w:cstheme="minorHAnsi"/>
          <w:sz w:val="22"/>
          <w:szCs w:val="22"/>
        </w:rPr>
      </w:pPr>
      <w:r w:rsidRPr="00783333">
        <w:rPr>
          <w:rFonts w:cstheme="minorHAnsi"/>
          <w:sz w:val="22"/>
          <w:szCs w:val="22"/>
        </w:rPr>
        <w:t>We also have an approach we use to deal with bullying, discrimination and prejudice that forms part of what we do at Chirnsyde.</w:t>
      </w:r>
    </w:p>
    <w:p w14:paraId="38FC8EB5" w14:textId="774DBEB9" w:rsidR="00AB37E5" w:rsidRPr="00783333" w:rsidRDefault="007E338A" w:rsidP="000E7036">
      <w:pPr>
        <w:rPr>
          <w:rFonts w:cstheme="minorHAnsi"/>
          <w:sz w:val="22"/>
          <w:szCs w:val="22"/>
        </w:rPr>
      </w:pPr>
      <w:r w:rsidRPr="00783333">
        <w:rPr>
          <w:rFonts w:cstheme="minorHAnsi"/>
          <w:sz w:val="22"/>
          <w:szCs w:val="22"/>
        </w:rPr>
        <w:t xml:space="preserve">This illustrates how or approach should lead to better relationships and behaviour at Chirnsyde - </w:t>
      </w:r>
    </w:p>
    <w:p w14:paraId="0953D357" w14:textId="3273D0EE" w:rsidR="00AB37E5" w:rsidRDefault="008C5F89" w:rsidP="008C5F89">
      <w:pPr>
        <w:jc w:val="center"/>
        <w:rPr>
          <w:rFonts w:cstheme="minorHAnsi"/>
        </w:rPr>
      </w:pPr>
      <w:r>
        <w:rPr>
          <w:rFonts w:cstheme="minorHAnsi"/>
          <w:noProof/>
          <w:lang w:eastAsia="en-GB"/>
        </w:rPr>
        <w:drawing>
          <wp:inline distT="0" distB="0" distL="0" distR="0" wp14:anchorId="2023131A" wp14:editId="00CD81CF">
            <wp:extent cx="3467595" cy="3467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ues-Updat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5675" cy="3475675"/>
                    </a:xfrm>
                    <a:prstGeom prst="rect">
                      <a:avLst/>
                    </a:prstGeom>
                  </pic:spPr>
                </pic:pic>
              </a:graphicData>
            </a:graphic>
          </wp:inline>
        </w:drawing>
      </w:r>
    </w:p>
    <w:p w14:paraId="536FD3D9" w14:textId="237DE1D1" w:rsidR="00946690" w:rsidRDefault="00946690" w:rsidP="000E7036">
      <w:pPr>
        <w:jc w:val="left"/>
        <w:rPr>
          <w:rFonts w:cstheme="minorHAnsi"/>
          <w:sz w:val="22"/>
          <w:szCs w:val="22"/>
        </w:rPr>
      </w:pPr>
    </w:p>
    <w:p w14:paraId="6D54904A" w14:textId="77777777" w:rsidR="0098438C" w:rsidRDefault="0098438C" w:rsidP="000E7036">
      <w:pPr>
        <w:jc w:val="left"/>
        <w:rPr>
          <w:rFonts w:cstheme="minorHAnsi"/>
          <w:b/>
          <w:bCs/>
          <w:sz w:val="22"/>
          <w:szCs w:val="22"/>
        </w:rPr>
      </w:pPr>
    </w:p>
    <w:p w14:paraId="692FFAF2" w14:textId="42C174A7" w:rsidR="00547AD8" w:rsidRPr="00783333" w:rsidRDefault="00547AD8" w:rsidP="000E7036">
      <w:pPr>
        <w:jc w:val="left"/>
        <w:rPr>
          <w:rFonts w:cstheme="minorHAnsi"/>
          <w:b/>
          <w:bCs/>
          <w:sz w:val="22"/>
          <w:szCs w:val="22"/>
        </w:rPr>
      </w:pPr>
      <w:r w:rsidRPr="00783333">
        <w:rPr>
          <w:rFonts w:cstheme="minorHAnsi"/>
          <w:b/>
          <w:bCs/>
          <w:sz w:val="22"/>
          <w:szCs w:val="22"/>
        </w:rPr>
        <w:t>Nurture Approach</w:t>
      </w:r>
    </w:p>
    <w:p w14:paraId="1879AF0B" w14:textId="05C74446" w:rsidR="00BB0922" w:rsidRPr="00BB0922" w:rsidRDefault="00BB0922" w:rsidP="00BB0922">
      <w:pPr>
        <w:spacing w:after="0"/>
        <w:jc w:val="left"/>
        <w:rPr>
          <w:rFonts w:ascii="Verdana" w:eastAsia="Times New Roman" w:hAnsi="Verdana" w:cs="Times New Roman"/>
          <w:color w:val="000000" w:themeColor="text1"/>
          <w:sz w:val="22"/>
          <w:szCs w:val="22"/>
          <w:shd w:val="clear" w:color="auto" w:fill="FFFFFF"/>
          <w:lang w:eastAsia="en-GB"/>
        </w:rPr>
      </w:pPr>
      <w:r w:rsidRPr="00BB0922">
        <w:rPr>
          <w:rFonts w:eastAsia="Times New Roman" w:cstheme="minorHAnsi"/>
          <w:color w:val="000000" w:themeColor="text1"/>
          <w:sz w:val="22"/>
          <w:szCs w:val="22"/>
          <w:shd w:val="clear" w:color="auto" w:fill="FFFFFF"/>
          <w:lang w:eastAsia="en-GB"/>
        </w:rPr>
        <w:t>In Glasgow we aim to ensure that all our schools and nurseries are places in which children feel welcomed, nurtured and secure. We want children and their families to feel that their needs are understood and met in our schools and nurseries. To do this we work to help all staff continually develop nurturing approaches so that they can meet the needs of all children</w:t>
      </w:r>
    </w:p>
    <w:p w14:paraId="47A3B003" w14:textId="708793DE" w:rsidR="00E24A3D" w:rsidRDefault="00E24A3D" w:rsidP="00BB0922">
      <w:pPr>
        <w:pStyle w:val="NormalWeb"/>
        <w:spacing w:line="276" w:lineRule="auto"/>
        <w:rPr>
          <w:rFonts w:asciiTheme="minorHAnsi" w:hAnsiTheme="minorHAnsi" w:cstheme="minorHAnsi"/>
          <w:color w:val="000000" w:themeColor="text1"/>
          <w:sz w:val="22"/>
          <w:szCs w:val="22"/>
        </w:rPr>
      </w:pPr>
      <w:r w:rsidRPr="00BB0922">
        <w:rPr>
          <w:rFonts w:asciiTheme="minorHAnsi" w:hAnsiTheme="minorHAnsi" w:cstheme="minorHAnsi"/>
          <w:color w:val="000000" w:themeColor="text1"/>
          <w:sz w:val="22"/>
          <w:szCs w:val="22"/>
        </w:rPr>
        <w:lastRenderedPageBreak/>
        <w:t xml:space="preserve">A nurturing approach recognises that positive relationships are central to both learning and wellbeing. </w:t>
      </w:r>
      <w:r w:rsidR="00BB0922">
        <w:rPr>
          <w:rFonts w:asciiTheme="minorHAnsi" w:hAnsiTheme="minorHAnsi" w:cstheme="minorHAnsi"/>
          <w:color w:val="000000" w:themeColor="text1"/>
          <w:sz w:val="22"/>
          <w:szCs w:val="22"/>
        </w:rPr>
        <w:t xml:space="preserve">All staff </w:t>
      </w:r>
      <w:r w:rsidR="00BB0922" w:rsidRPr="00BB0922">
        <w:rPr>
          <w:rFonts w:asciiTheme="minorHAnsi" w:hAnsiTheme="minorHAnsi" w:cstheme="minorHAnsi"/>
          <w:color w:val="000000" w:themeColor="text1"/>
          <w:sz w:val="22"/>
          <w:szCs w:val="22"/>
        </w:rPr>
        <w:t xml:space="preserve">fully </w:t>
      </w:r>
      <w:proofErr w:type="gramStart"/>
      <w:r w:rsidR="00BB0922" w:rsidRPr="00BB0922">
        <w:rPr>
          <w:rFonts w:asciiTheme="minorHAnsi" w:hAnsiTheme="minorHAnsi" w:cstheme="minorHAnsi"/>
          <w:color w:val="000000" w:themeColor="text1"/>
          <w:sz w:val="22"/>
          <w:szCs w:val="22"/>
        </w:rPr>
        <w:t>understand</w:t>
      </w:r>
      <w:proofErr w:type="gramEnd"/>
      <w:r w:rsidR="00BB0922" w:rsidRPr="00BB0922">
        <w:rPr>
          <w:rFonts w:asciiTheme="minorHAnsi" w:hAnsiTheme="minorHAnsi" w:cstheme="minorHAnsi"/>
          <w:color w:val="000000" w:themeColor="text1"/>
          <w:sz w:val="22"/>
          <w:szCs w:val="22"/>
        </w:rPr>
        <w:t xml:space="preserve"> the principles of nurture and use this understanding to ensure that children feel safe and respected and can grow and learn</w:t>
      </w:r>
      <w:r w:rsidR="00BB0922">
        <w:rPr>
          <w:rFonts w:asciiTheme="minorHAnsi" w:hAnsiTheme="minorHAnsi" w:cstheme="minorHAnsi"/>
          <w:color w:val="000000" w:themeColor="text1"/>
          <w:sz w:val="22"/>
          <w:szCs w:val="22"/>
        </w:rPr>
        <w:t>.</w:t>
      </w:r>
    </w:p>
    <w:p w14:paraId="6DA42D7E" w14:textId="10A14E9F" w:rsidR="00E24A3D" w:rsidRPr="00783333" w:rsidRDefault="00E24A3D" w:rsidP="00E24A3D">
      <w:pPr>
        <w:jc w:val="left"/>
        <w:rPr>
          <w:rFonts w:cstheme="minorHAnsi"/>
          <w:sz w:val="22"/>
          <w:szCs w:val="22"/>
        </w:rPr>
      </w:pPr>
      <w:r w:rsidRPr="00E24A3D">
        <w:rPr>
          <w:rFonts w:cstheme="minorHAnsi"/>
          <w:sz w:val="22"/>
          <w:szCs w:val="22"/>
        </w:rPr>
        <w:t xml:space="preserve">A key aspect of a nurturing approach is an understanding of attachment theory and how early experiences can have a significant impact on development. </w:t>
      </w:r>
    </w:p>
    <w:p w14:paraId="1751D2AD" w14:textId="128C9B74" w:rsidR="00E24A3D" w:rsidRPr="00783333" w:rsidRDefault="00E24A3D" w:rsidP="00E24A3D">
      <w:pPr>
        <w:jc w:val="left"/>
        <w:rPr>
          <w:rFonts w:cstheme="minorHAnsi"/>
          <w:sz w:val="22"/>
          <w:szCs w:val="22"/>
        </w:rPr>
      </w:pPr>
      <w:r w:rsidRPr="00783333">
        <w:rPr>
          <w:rFonts w:cstheme="minorHAnsi"/>
          <w:sz w:val="22"/>
          <w:szCs w:val="22"/>
        </w:rPr>
        <w:t>There are 6 Principles to a Nurturing Approach</w:t>
      </w:r>
    </w:p>
    <w:p w14:paraId="2FE8DEE8" w14:textId="598712D5" w:rsidR="00E24A3D" w:rsidRPr="00783333" w:rsidRDefault="00E24A3D" w:rsidP="00E24A3D">
      <w:pPr>
        <w:pStyle w:val="ListParagraph"/>
        <w:numPr>
          <w:ilvl w:val="0"/>
          <w:numId w:val="2"/>
        </w:numPr>
        <w:jc w:val="left"/>
        <w:rPr>
          <w:rFonts w:cstheme="minorHAnsi"/>
          <w:sz w:val="22"/>
          <w:szCs w:val="22"/>
        </w:rPr>
      </w:pPr>
      <w:r w:rsidRPr="00783333">
        <w:rPr>
          <w:rFonts w:cstheme="minorHAnsi"/>
          <w:b/>
          <w:bCs/>
          <w:sz w:val="22"/>
          <w:szCs w:val="22"/>
        </w:rPr>
        <w:t>Children’s learning is understood developmentally</w:t>
      </w:r>
    </w:p>
    <w:p w14:paraId="13BC3BF5" w14:textId="5F2B3052" w:rsidR="00E24A3D" w:rsidRPr="00783333" w:rsidRDefault="00E24A3D" w:rsidP="00E24A3D">
      <w:pPr>
        <w:pStyle w:val="ListParagraph"/>
        <w:numPr>
          <w:ilvl w:val="0"/>
          <w:numId w:val="2"/>
        </w:numPr>
        <w:jc w:val="left"/>
        <w:rPr>
          <w:rFonts w:cstheme="minorHAnsi"/>
          <w:sz w:val="22"/>
          <w:szCs w:val="22"/>
        </w:rPr>
      </w:pPr>
      <w:r w:rsidRPr="00783333">
        <w:rPr>
          <w:rFonts w:cstheme="minorHAnsi"/>
          <w:b/>
          <w:bCs/>
          <w:sz w:val="22"/>
          <w:szCs w:val="22"/>
        </w:rPr>
        <w:t>The classroom offers a safe base</w:t>
      </w:r>
    </w:p>
    <w:p w14:paraId="3754D908" w14:textId="7F16DF33" w:rsidR="00E24A3D" w:rsidRPr="00E24A3D" w:rsidRDefault="00E24A3D" w:rsidP="00E24A3D">
      <w:pPr>
        <w:pStyle w:val="ListParagraph"/>
        <w:numPr>
          <w:ilvl w:val="0"/>
          <w:numId w:val="2"/>
        </w:numPr>
        <w:jc w:val="left"/>
        <w:rPr>
          <w:rFonts w:cstheme="minorHAnsi"/>
          <w:sz w:val="22"/>
          <w:szCs w:val="22"/>
        </w:rPr>
      </w:pPr>
      <w:r w:rsidRPr="00E24A3D">
        <w:rPr>
          <w:rFonts w:cstheme="minorHAnsi"/>
          <w:b/>
          <w:bCs/>
          <w:sz w:val="22"/>
          <w:szCs w:val="22"/>
        </w:rPr>
        <w:t xml:space="preserve">The importance of nurture for the development of wellbeing </w:t>
      </w:r>
    </w:p>
    <w:p w14:paraId="0402213B" w14:textId="77777777" w:rsidR="00E24A3D" w:rsidRPr="00E24A3D" w:rsidRDefault="00E24A3D" w:rsidP="00E24A3D">
      <w:pPr>
        <w:pStyle w:val="ListParagraph"/>
        <w:numPr>
          <w:ilvl w:val="0"/>
          <w:numId w:val="2"/>
        </w:numPr>
        <w:jc w:val="left"/>
        <w:rPr>
          <w:rFonts w:cstheme="minorHAnsi"/>
          <w:sz w:val="22"/>
          <w:szCs w:val="22"/>
        </w:rPr>
      </w:pPr>
      <w:r w:rsidRPr="00E24A3D">
        <w:rPr>
          <w:rFonts w:cstheme="minorHAnsi"/>
          <w:b/>
          <w:bCs/>
          <w:sz w:val="22"/>
          <w:szCs w:val="22"/>
        </w:rPr>
        <w:t>Language is a vital means of communicatio</w:t>
      </w:r>
      <w:r>
        <w:rPr>
          <w:rFonts w:cstheme="minorHAnsi"/>
          <w:b/>
          <w:bCs/>
          <w:sz w:val="22"/>
          <w:szCs w:val="22"/>
        </w:rPr>
        <w:t>n</w:t>
      </w:r>
    </w:p>
    <w:p w14:paraId="6913D92A" w14:textId="77777777" w:rsidR="00E24A3D" w:rsidRPr="00E24A3D" w:rsidRDefault="00E24A3D" w:rsidP="00E24A3D">
      <w:pPr>
        <w:pStyle w:val="ListParagraph"/>
        <w:numPr>
          <w:ilvl w:val="0"/>
          <w:numId w:val="2"/>
        </w:numPr>
        <w:jc w:val="left"/>
        <w:rPr>
          <w:rFonts w:cstheme="minorHAnsi"/>
          <w:sz w:val="22"/>
          <w:szCs w:val="22"/>
        </w:rPr>
      </w:pPr>
      <w:r w:rsidRPr="00E24A3D">
        <w:rPr>
          <w:rFonts w:cstheme="minorHAnsi"/>
          <w:b/>
          <w:bCs/>
          <w:sz w:val="22"/>
          <w:szCs w:val="22"/>
        </w:rPr>
        <w:t xml:space="preserve"> All behaviour is communication</w:t>
      </w:r>
    </w:p>
    <w:p w14:paraId="2554B1CA" w14:textId="03A19668" w:rsidR="00E24A3D" w:rsidRPr="00E24A3D" w:rsidRDefault="00E24A3D" w:rsidP="00E24A3D">
      <w:pPr>
        <w:pStyle w:val="ListParagraph"/>
        <w:numPr>
          <w:ilvl w:val="0"/>
          <w:numId w:val="2"/>
        </w:numPr>
        <w:jc w:val="left"/>
        <w:rPr>
          <w:rFonts w:cstheme="minorHAnsi"/>
          <w:sz w:val="22"/>
          <w:szCs w:val="22"/>
        </w:rPr>
      </w:pPr>
      <w:r w:rsidRPr="00E24A3D">
        <w:rPr>
          <w:rFonts w:cstheme="minorHAnsi"/>
          <w:b/>
          <w:bCs/>
          <w:sz w:val="22"/>
          <w:szCs w:val="22"/>
        </w:rPr>
        <w:t xml:space="preserve">The importance of transition in children’s lives </w:t>
      </w:r>
    </w:p>
    <w:p w14:paraId="37346105" w14:textId="689FB586" w:rsidR="00E24A3D" w:rsidRPr="00E24A3D" w:rsidRDefault="00E24A3D" w:rsidP="00E24A3D">
      <w:pPr>
        <w:jc w:val="left"/>
        <w:rPr>
          <w:rFonts w:cstheme="minorHAnsi"/>
          <w:sz w:val="22"/>
          <w:szCs w:val="22"/>
        </w:rPr>
      </w:pPr>
      <w:r w:rsidRPr="00E24A3D">
        <w:rPr>
          <w:rFonts w:cstheme="minorHAnsi"/>
          <w:noProof/>
          <w:sz w:val="22"/>
          <w:szCs w:val="22"/>
          <w:lang w:eastAsia="en-GB"/>
        </w:rPr>
        <w:drawing>
          <wp:inline distT="0" distB="0" distL="0" distR="0" wp14:anchorId="5203C360" wp14:editId="1899CDCF">
            <wp:extent cx="5727700" cy="3465830"/>
            <wp:effectExtent l="0" t="0" r="0" b="1270"/>
            <wp:docPr id="4" name="Content Placeholder 4" descr="A screenshot of a cell phone&#10;&#10;Description automatically generate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09885A8-B550-9D43-8630-8BA1F911A24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09885A8-B550-9D43-8630-8BA1F911A24B}"/>
                        </a:ext>
                      </a:extLst>
                    </pic:cNvPr>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7700" cy="3465830"/>
                    </a:xfrm>
                    <a:prstGeom prst="rect">
                      <a:avLst/>
                    </a:prstGeom>
                  </pic:spPr>
                </pic:pic>
              </a:graphicData>
            </a:graphic>
          </wp:inline>
        </w:drawing>
      </w:r>
    </w:p>
    <w:p w14:paraId="02F9F18F" w14:textId="77777777" w:rsidR="00E24A3D" w:rsidRDefault="00E24A3D" w:rsidP="000E7036">
      <w:pPr>
        <w:jc w:val="left"/>
        <w:rPr>
          <w:rFonts w:cstheme="minorHAnsi"/>
          <w:b/>
          <w:bCs/>
          <w:sz w:val="22"/>
          <w:szCs w:val="22"/>
        </w:rPr>
      </w:pPr>
    </w:p>
    <w:p w14:paraId="39AA52EC" w14:textId="07A5A912" w:rsidR="00BB0922" w:rsidRDefault="00BB0922" w:rsidP="00BB0922">
      <w:pPr>
        <w:jc w:val="left"/>
        <w:rPr>
          <w:rFonts w:cstheme="minorHAnsi"/>
          <w:b/>
          <w:bCs/>
          <w:sz w:val="22"/>
          <w:szCs w:val="22"/>
        </w:rPr>
      </w:pPr>
      <w:r>
        <w:rPr>
          <w:rFonts w:cstheme="minorHAnsi"/>
          <w:b/>
          <w:bCs/>
          <w:sz w:val="22"/>
          <w:szCs w:val="22"/>
        </w:rPr>
        <w:t>Restorative Approach</w:t>
      </w:r>
    </w:p>
    <w:p w14:paraId="16EB6253" w14:textId="77777777" w:rsidR="0098438C" w:rsidRDefault="00BB0922" w:rsidP="00BB0922">
      <w:pPr>
        <w:pStyle w:val="NormalWeb"/>
        <w:spacing w:line="276" w:lineRule="auto"/>
        <w:rPr>
          <w:rFonts w:asciiTheme="minorHAnsi" w:hAnsiTheme="minorHAnsi" w:cstheme="minorHAnsi"/>
          <w:color w:val="000000" w:themeColor="text1"/>
          <w:sz w:val="22"/>
          <w:szCs w:val="22"/>
        </w:rPr>
      </w:pPr>
      <w:r w:rsidRPr="00BB0922">
        <w:rPr>
          <w:rFonts w:asciiTheme="minorHAnsi" w:hAnsiTheme="minorHAnsi" w:cstheme="minorHAnsi"/>
          <w:color w:val="000000" w:themeColor="text1"/>
          <w:sz w:val="22"/>
          <w:szCs w:val="22"/>
        </w:rPr>
        <w:t xml:space="preserve">Restorative approaches can change the emotional atmosphere in a school and lead to more positive relationships between pupils and between pupils and staff. They are defined as are defined as restoring good relationships when there has been conflict or harm and developing school ethos, policies and procedures to reduce the possibility of such conflict and harm arising. </w:t>
      </w:r>
    </w:p>
    <w:p w14:paraId="00F14593" w14:textId="3F92488C" w:rsidR="00BB0922" w:rsidRPr="0098438C" w:rsidRDefault="0098438C" w:rsidP="00BB0922">
      <w:pPr>
        <w:pStyle w:val="NormalWeb"/>
        <w:spacing w:line="276" w:lineRule="auto"/>
        <w:rPr>
          <w:rFonts w:asciiTheme="minorHAnsi" w:hAnsiTheme="minorHAnsi" w:cstheme="minorHAnsi"/>
          <w:b/>
          <w:bCs/>
          <w:color w:val="000000" w:themeColor="text1"/>
          <w:sz w:val="22"/>
          <w:szCs w:val="22"/>
        </w:rPr>
      </w:pPr>
      <w:r w:rsidRPr="0098438C">
        <w:rPr>
          <w:rFonts w:asciiTheme="minorHAnsi" w:hAnsiTheme="minorHAnsi" w:cstheme="minorHAnsi"/>
          <w:b/>
          <w:bCs/>
          <w:color w:val="000000" w:themeColor="text1"/>
          <w:sz w:val="22"/>
          <w:szCs w:val="22"/>
        </w:rPr>
        <w:t xml:space="preserve">The focus on repairing relationships reflects the values of Chirnsyde, it does not mean actions are consequence free, but we seek to model and teach children the skills to manage relationships. </w:t>
      </w:r>
    </w:p>
    <w:p w14:paraId="58B04394" w14:textId="77777777" w:rsidR="00BB0922" w:rsidRPr="00E24A3D" w:rsidRDefault="00BB0922" w:rsidP="00BB0922">
      <w:pPr>
        <w:jc w:val="left"/>
        <w:rPr>
          <w:rFonts w:cstheme="minorHAnsi"/>
          <w:sz w:val="22"/>
          <w:szCs w:val="22"/>
        </w:rPr>
      </w:pPr>
      <w:r w:rsidRPr="00E24A3D">
        <w:rPr>
          <w:rFonts w:cstheme="minorHAnsi"/>
          <w:sz w:val="22"/>
          <w:szCs w:val="22"/>
        </w:rPr>
        <w:lastRenderedPageBreak/>
        <w:t>A restorative approach may include having a ‘restorative conversation’. These conversations may happen during the school day and practitioners will use restorative language and questions to allow children and young people to understand the impact of their behaviours.</w:t>
      </w:r>
    </w:p>
    <w:p w14:paraId="7D1D76A7" w14:textId="77777777" w:rsidR="00BB0922" w:rsidRPr="00EA4890" w:rsidRDefault="00BB0922" w:rsidP="00BB0922">
      <w:pPr>
        <w:jc w:val="left"/>
        <w:rPr>
          <w:rFonts w:cstheme="minorHAnsi"/>
          <w:sz w:val="22"/>
          <w:szCs w:val="22"/>
        </w:rPr>
      </w:pPr>
      <w:r w:rsidRPr="00EA4890">
        <w:rPr>
          <w:rFonts w:cstheme="minorHAnsi"/>
          <w:sz w:val="22"/>
          <w:szCs w:val="22"/>
        </w:rPr>
        <w:t>More serious incidents may require practitioners to hold a formal meeting and involve parents or families where appropriate. Examples of questions used in a formal meeting include:</w:t>
      </w:r>
    </w:p>
    <w:p w14:paraId="6E5DE877" w14:textId="77777777" w:rsidR="00BB0922" w:rsidRPr="00EA4890" w:rsidRDefault="00BB0922" w:rsidP="00BB0922">
      <w:pPr>
        <w:pStyle w:val="ListParagraph"/>
        <w:numPr>
          <w:ilvl w:val="0"/>
          <w:numId w:val="6"/>
        </w:numPr>
        <w:jc w:val="left"/>
        <w:rPr>
          <w:rFonts w:cstheme="minorHAnsi"/>
          <w:sz w:val="22"/>
          <w:szCs w:val="22"/>
        </w:rPr>
      </w:pPr>
      <w:r w:rsidRPr="00EA4890">
        <w:rPr>
          <w:rFonts w:cstheme="minorHAnsi"/>
          <w:sz w:val="22"/>
          <w:szCs w:val="22"/>
        </w:rPr>
        <w:t>What happened?</w:t>
      </w:r>
    </w:p>
    <w:p w14:paraId="23AC0A8E" w14:textId="77777777" w:rsidR="00BB0922" w:rsidRPr="00EA4890" w:rsidRDefault="00BB0922" w:rsidP="00BB0922">
      <w:pPr>
        <w:pStyle w:val="ListParagraph"/>
        <w:numPr>
          <w:ilvl w:val="0"/>
          <w:numId w:val="6"/>
        </w:numPr>
        <w:jc w:val="left"/>
        <w:rPr>
          <w:rFonts w:cstheme="minorHAnsi"/>
          <w:sz w:val="22"/>
          <w:szCs w:val="22"/>
        </w:rPr>
      </w:pPr>
      <w:r w:rsidRPr="00EA4890">
        <w:rPr>
          <w:rFonts w:cstheme="minorHAnsi"/>
          <w:sz w:val="22"/>
          <w:szCs w:val="22"/>
        </w:rPr>
        <w:t>What were your thoughts at the time?</w:t>
      </w:r>
    </w:p>
    <w:p w14:paraId="1A1D9DAA" w14:textId="77777777" w:rsidR="00BB0922" w:rsidRPr="00EA4890" w:rsidRDefault="00BB0922" w:rsidP="00BB0922">
      <w:pPr>
        <w:pStyle w:val="ListParagraph"/>
        <w:numPr>
          <w:ilvl w:val="0"/>
          <w:numId w:val="6"/>
        </w:numPr>
        <w:jc w:val="left"/>
        <w:rPr>
          <w:rFonts w:cstheme="minorHAnsi"/>
          <w:sz w:val="22"/>
          <w:szCs w:val="22"/>
        </w:rPr>
      </w:pPr>
      <w:r w:rsidRPr="00EA4890">
        <w:rPr>
          <w:rFonts w:cstheme="minorHAnsi"/>
          <w:sz w:val="22"/>
          <w:szCs w:val="22"/>
        </w:rPr>
        <w:t>What have been your thoughts since?</w:t>
      </w:r>
    </w:p>
    <w:p w14:paraId="7D363F72" w14:textId="77777777" w:rsidR="00BB0922" w:rsidRPr="00EA4890" w:rsidRDefault="00BB0922" w:rsidP="00BB0922">
      <w:pPr>
        <w:pStyle w:val="ListParagraph"/>
        <w:numPr>
          <w:ilvl w:val="0"/>
          <w:numId w:val="6"/>
        </w:numPr>
        <w:jc w:val="left"/>
        <w:rPr>
          <w:rFonts w:cstheme="minorHAnsi"/>
          <w:sz w:val="22"/>
          <w:szCs w:val="22"/>
        </w:rPr>
      </w:pPr>
      <w:r w:rsidRPr="00EA4890">
        <w:rPr>
          <w:rFonts w:cstheme="minorHAnsi"/>
          <w:sz w:val="22"/>
          <w:szCs w:val="22"/>
        </w:rPr>
        <w:t>Who has been affected by what happened?</w:t>
      </w:r>
    </w:p>
    <w:p w14:paraId="252CFD90" w14:textId="77777777" w:rsidR="00BB0922" w:rsidRPr="00EA4890" w:rsidRDefault="00BB0922" w:rsidP="00BB0922">
      <w:pPr>
        <w:pStyle w:val="ListParagraph"/>
        <w:numPr>
          <w:ilvl w:val="0"/>
          <w:numId w:val="6"/>
        </w:numPr>
        <w:jc w:val="left"/>
        <w:rPr>
          <w:rFonts w:cstheme="minorHAnsi"/>
          <w:sz w:val="22"/>
          <w:szCs w:val="22"/>
        </w:rPr>
      </w:pPr>
      <w:r w:rsidRPr="00EA4890">
        <w:rPr>
          <w:rFonts w:cstheme="minorHAnsi"/>
          <w:sz w:val="22"/>
          <w:szCs w:val="22"/>
        </w:rPr>
        <w:t>How have they been affected?</w:t>
      </w:r>
    </w:p>
    <w:p w14:paraId="4A084E9C" w14:textId="77777777" w:rsidR="00BB0922" w:rsidRPr="00EA4890" w:rsidRDefault="00BB0922" w:rsidP="00BB0922">
      <w:pPr>
        <w:pStyle w:val="ListParagraph"/>
        <w:numPr>
          <w:ilvl w:val="0"/>
          <w:numId w:val="6"/>
        </w:numPr>
        <w:jc w:val="left"/>
        <w:rPr>
          <w:rFonts w:cstheme="minorHAnsi"/>
          <w:sz w:val="22"/>
          <w:szCs w:val="22"/>
        </w:rPr>
      </w:pPr>
      <w:r w:rsidRPr="00EA4890">
        <w:rPr>
          <w:rFonts w:cstheme="minorHAnsi"/>
          <w:sz w:val="22"/>
          <w:szCs w:val="22"/>
        </w:rPr>
        <w:t>What do you need to happen now?</w:t>
      </w:r>
    </w:p>
    <w:p w14:paraId="3A5DBA22" w14:textId="77777777" w:rsidR="00BB0922" w:rsidRDefault="00BB0922" w:rsidP="000E7036">
      <w:pPr>
        <w:jc w:val="left"/>
        <w:rPr>
          <w:rFonts w:cstheme="minorHAnsi"/>
          <w:b/>
          <w:bCs/>
          <w:sz w:val="22"/>
          <w:szCs w:val="22"/>
        </w:rPr>
      </w:pPr>
    </w:p>
    <w:p w14:paraId="6312A424" w14:textId="4E940B62" w:rsidR="00BB0922" w:rsidRPr="00BB0922" w:rsidRDefault="00BB0922" w:rsidP="000E7036">
      <w:pPr>
        <w:jc w:val="left"/>
        <w:rPr>
          <w:rFonts w:cstheme="minorHAnsi"/>
          <w:sz w:val="22"/>
          <w:szCs w:val="22"/>
        </w:rPr>
      </w:pPr>
      <w:r w:rsidRPr="00BB0922">
        <w:rPr>
          <w:rFonts w:cstheme="minorHAnsi"/>
          <w:sz w:val="22"/>
          <w:szCs w:val="22"/>
        </w:rPr>
        <w:t xml:space="preserve">Restorative practices work well as part of a blended approach and </w:t>
      </w:r>
      <w:r w:rsidR="0098438C">
        <w:rPr>
          <w:rFonts w:cstheme="minorHAnsi"/>
          <w:sz w:val="22"/>
          <w:szCs w:val="22"/>
        </w:rPr>
        <w:t xml:space="preserve">should be used appropriately. There may be occasions where, for example some </w:t>
      </w:r>
      <w:proofErr w:type="gramStart"/>
      <w:r w:rsidR="0098438C">
        <w:rPr>
          <w:rFonts w:cstheme="minorHAnsi"/>
          <w:sz w:val="22"/>
          <w:szCs w:val="22"/>
        </w:rPr>
        <w:t>bullying,</w:t>
      </w:r>
      <w:proofErr w:type="gramEnd"/>
      <w:r w:rsidR="0098438C">
        <w:rPr>
          <w:rFonts w:cstheme="minorHAnsi"/>
          <w:sz w:val="22"/>
          <w:szCs w:val="22"/>
        </w:rPr>
        <w:t xml:space="preserve"> or prejudice-based behaviour should not see the children involved sit together to discuss what happened. We will be mindful of the dynamics of situations and balance the risk where someone may be fearful, worried or anxious about the impact of a face to face discussion. </w:t>
      </w:r>
    </w:p>
    <w:p w14:paraId="46103F51" w14:textId="748E665E" w:rsidR="00547AD8" w:rsidRDefault="00547AD8" w:rsidP="000E7036">
      <w:pPr>
        <w:jc w:val="left"/>
        <w:rPr>
          <w:rFonts w:cstheme="minorHAnsi"/>
          <w:b/>
          <w:bCs/>
          <w:sz w:val="22"/>
          <w:szCs w:val="22"/>
        </w:rPr>
      </w:pPr>
      <w:r>
        <w:rPr>
          <w:rFonts w:cstheme="minorHAnsi"/>
          <w:b/>
          <w:bCs/>
          <w:sz w:val="22"/>
          <w:szCs w:val="22"/>
        </w:rPr>
        <w:t xml:space="preserve">Trauma-Informed Approach </w:t>
      </w:r>
    </w:p>
    <w:p w14:paraId="4E4A6C99" w14:textId="77777777" w:rsidR="00AA4E9F" w:rsidRPr="00AA4E9F" w:rsidRDefault="00AA4E9F" w:rsidP="00AA4E9F">
      <w:pPr>
        <w:rPr>
          <w:sz w:val="22"/>
          <w:szCs w:val="22"/>
        </w:rPr>
      </w:pPr>
      <w:r w:rsidRPr="00AA4E9F">
        <w:rPr>
          <w:sz w:val="22"/>
          <w:szCs w:val="22"/>
        </w:rPr>
        <w:t xml:space="preserve">The impact of trauma, stress, attachment and Adverse Childhood Experiences is being increasingly better understood and assimilated into approaches to managing behaviour.  </w:t>
      </w:r>
    </w:p>
    <w:p w14:paraId="1834F736" w14:textId="77777777" w:rsidR="00AA4E9F" w:rsidRPr="00AA4E9F" w:rsidRDefault="00AA4E9F" w:rsidP="00AA4E9F">
      <w:pPr>
        <w:rPr>
          <w:sz w:val="22"/>
          <w:szCs w:val="22"/>
        </w:rPr>
      </w:pPr>
      <w:r w:rsidRPr="00AA4E9F">
        <w:rPr>
          <w:sz w:val="22"/>
          <w:szCs w:val="22"/>
        </w:rPr>
        <w:t>Experiences such as neglect, abuse, poverty, loss and violence can result in children developing coping strategies to manage the difficult feelings this can lead to. These coping strategies can be challenging, difficult to manage, harmful to themselves and others as well as distressing to deal with.</w:t>
      </w:r>
    </w:p>
    <w:p w14:paraId="42FC8CFD" w14:textId="77777777" w:rsidR="00AA4E9F" w:rsidRPr="00AA4E9F" w:rsidRDefault="00AA4E9F" w:rsidP="00AA4E9F">
      <w:pPr>
        <w:rPr>
          <w:sz w:val="22"/>
          <w:szCs w:val="22"/>
        </w:rPr>
      </w:pPr>
      <w:r w:rsidRPr="00AA4E9F">
        <w:rPr>
          <w:sz w:val="22"/>
          <w:szCs w:val="22"/>
        </w:rPr>
        <w:t xml:space="preserve">Our aim when dealing with this distressing behaviour is to help children and young people to learn new ways to respond to difficult feelings, to help learn new coping mechanisms for their difficult feelings.  </w:t>
      </w:r>
    </w:p>
    <w:p w14:paraId="6DB98C7D" w14:textId="6107452B" w:rsidR="00AA4E9F" w:rsidRPr="00AA4E9F" w:rsidRDefault="00AA4E9F" w:rsidP="00AA4E9F">
      <w:pPr>
        <w:rPr>
          <w:sz w:val="22"/>
          <w:szCs w:val="22"/>
        </w:rPr>
      </w:pPr>
      <w:r w:rsidRPr="00AA4E9F">
        <w:rPr>
          <w:sz w:val="22"/>
          <w:szCs w:val="22"/>
        </w:rPr>
        <w:t xml:space="preserve">Our approach to dealing with challenging and distressing behaviour is based on us reframing our understanding of behaviour. We see behaviour as an indicator of stress. We recognise that when behaviour is escalating and a child is becoming distresses and anxious, their stress levels are increasing. </w:t>
      </w:r>
      <w:r w:rsidRPr="00783333">
        <w:rPr>
          <w:b/>
          <w:bCs/>
          <w:sz w:val="22"/>
          <w:szCs w:val="22"/>
        </w:rPr>
        <w:t xml:space="preserve">Our </w:t>
      </w:r>
      <w:r w:rsidR="00783333">
        <w:rPr>
          <w:b/>
          <w:bCs/>
          <w:sz w:val="22"/>
          <w:szCs w:val="22"/>
        </w:rPr>
        <w:t>approach i</w:t>
      </w:r>
      <w:r w:rsidRPr="00783333">
        <w:rPr>
          <w:b/>
          <w:bCs/>
          <w:sz w:val="22"/>
          <w:szCs w:val="22"/>
        </w:rPr>
        <w:t>s to reduce their stress levels and then we can deal effectively with behaviour.</w:t>
      </w:r>
      <w:r w:rsidRPr="00AA4E9F">
        <w:rPr>
          <w:sz w:val="22"/>
          <w:szCs w:val="22"/>
        </w:rPr>
        <w:t xml:space="preserve"> </w:t>
      </w:r>
    </w:p>
    <w:p w14:paraId="024F9BAA" w14:textId="701B774C" w:rsidR="00AA4E9F" w:rsidRDefault="00AA4E9F" w:rsidP="00AA4E9F">
      <w:pPr>
        <w:rPr>
          <w:sz w:val="22"/>
          <w:szCs w:val="22"/>
        </w:rPr>
      </w:pPr>
      <w:r w:rsidRPr="00AA4E9F">
        <w:rPr>
          <w:sz w:val="22"/>
          <w:szCs w:val="22"/>
        </w:rPr>
        <w:t>This illustration indicates the increase in stress levels and the impact it can have on behaviour and helps us focus our interventions appropriately.</w:t>
      </w:r>
    </w:p>
    <w:p w14:paraId="68BC8E1A" w14:textId="26EA28B6" w:rsidR="00AA4E9F" w:rsidRDefault="00AA4E9F" w:rsidP="00AA4E9F">
      <w:pPr>
        <w:jc w:val="center"/>
        <w:rPr>
          <w:sz w:val="22"/>
          <w:szCs w:val="22"/>
        </w:rPr>
      </w:pPr>
      <w:r>
        <w:rPr>
          <w:noProof/>
          <w:lang w:eastAsia="en-GB"/>
        </w:rPr>
        <w:lastRenderedPageBreak/>
        <w:drawing>
          <wp:inline distT="0" distB="0" distL="0" distR="0" wp14:anchorId="547BE8BC" wp14:editId="018E1323">
            <wp:extent cx="3978234" cy="2652009"/>
            <wp:effectExtent l="0" t="0" r="0" b="254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ess_graph.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88383" cy="2658774"/>
                    </a:xfrm>
                    <a:prstGeom prst="rect">
                      <a:avLst/>
                    </a:prstGeom>
                  </pic:spPr>
                </pic:pic>
              </a:graphicData>
            </a:graphic>
          </wp:inline>
        </w:drawing>
      </w:r>
    </w:p>
    <w:p w14:paraId="70469E9C" w14:textId="7072E354" w:rsidR="00AA4E9F" w:rsidRPr="00AA4E9F" w:rsidRDefault="00AA4E9F" w:rsidP="00AA4E9F">
      <w:pPr>
        <w:rPr>
          <w:sz w:val="22"/>
          <w:szCs w:val="22"/>
        </w:rPr>
      </w:pPr>
      <w:r w:rsidRPr="00AA4E9F">
        <w:rPr>
          <w:sz w:val="22"/>
          <w:szCs w:val="22"/>
        </w:rPr>
        <w:t xml:space="preserve">Some of the children and young people who come to our school will have experienced or are still </w:t>
      </w:r>
      <w:r w:rsidR="00783333" w:rsidRPr="00AA4E9F">
        <w:rPr>
          <w:sz w:val="22"/>
          <w:szCs w:val="22"/>
        </w:rPr>
        <w:t>experiencing</w:t>
      </w:r>
      <w:r w:rsidRPr="00AA4E9F">
        <w:rPr>
          <w:sz w:val="22"/>
          <w:szCs w:val="22"/>
        </w:rPr>
        <w:t xml:space="preserve"> traumatic events. Children that have had Adverse Childhood Experiences, children who have suffered violence, neglect, loss, abuse and have attachment issues will have developed ways to respond to the feelings these traumas cause, and these can persist and affect them even after these </w:t>
      </w:r>
      <w:r w:rsidR="00783333" w:rsidRPr="00AA4E9F">
        <w:rPr>
          <w:sz w:val="22"/>
          <w:szCs w:val="22"/>
        </w:rPr>
        <w:t>events</w:t>
      </w:r>
      <w:r w:rsidRPr="00AA4E9F">
        <w:rPr>
          <w:sz w:val="22"/>
          <w:szCs w:val="22"/>
        </w:rPr>
        <w:t xml:space="preserve"> have happened. </w:t>
      </w:r>
    </w:p>
    <w:p w14:paraId="603FCAD8" w14:textId="77777777" w:rsidR="00AA4E9F" w:rsidRPr="00AA4E9F" w:rsidRDefault="00AA4E9F" w:rsidP="00AA4E9F">
      <w:pPr>
        <w:rPr>
          <w:sz w:val="22"/>
          <w:szCs w:val="22"/>
        </w:rPr>
      </w:pPr>
      <w:r w:rsidRPr="00AA4E9F">
        <w:rPr>
          <w:sz w:val="22"/>
          <w:szCs w:val="22"/>
        </w:rPr>
        <w:t xml:space="preserve">These experiences can lead to children being hyper sensitive and reactive. They may struggle in groups or changes in routine. Changes can trigger an increase in stress levels. </w:t>
      </w:r>
    </w:p>
    <w:p w14:paraId="0A55AA32" w14:textId="77777777" w:rsidR="00AA4E9F" w:rsidRPr="00AA4E9F" w:rsidRDefault="00AA4E9F" w:rsidP="00AA4E9F">
      <w:pPr>
        <w:rPr>
          <w:sz w:val="22"/>
          <w:szCs w:val="22"/>
        </w:rPr>
      </w:pPr>
      <w:r w:rsidRPr="00AA4E9F">
        <w:rPr>
          <w:sz w:val="22"/>
          <w:szCs w:val="22"/>
        </w:rPr>
        <w:t xml:space="preserve">Some of this trauma will impact on a child for a very long time and our focus needs to be on helping them learn ways to cope with these traumas. </w:t>
      </w:r>
    </w:p>
    <w:p w14:paraId="136EFEF5" w14:textId="35B1A984" w:rsidR="00AA4E9F" w:rsidRPr="00AA4E9F" w:rsidRDefault="00AA4E9F" w:rsidP="00AA4E9F">
      <w:pPr>
        <w:rPr>
          <w:sz w:val="22"/>
          <w:szCs w:val="22"/>
        </w:rPr>
      </w:pPr>
      <w:r w:rsidRPr="00AA4E9F">
        <w:rPr>
          <w:sz w:val="22"/>
          <w:szCs w:val="22"/>
        </w:rPr>
        <w:t xml:space="preserve">When we focus on reducing stress, we are teaching new coping mechanisms for difficult feelings. We still deal with their behaviour and the impact it </w:t>
      </w:r>
      <w:r w:rsidR="00783333" w:rsidRPr="00AA4E9F">
        <w:rPr>
          <w:sz w:val="22"/>
          <w:szCs w:val="22"/>
        </w:rPr>
        <w:t>has had;</w:t>
      </w:r>
      <w:r w:rsidRPr="00AA4E9F">
        <w:rPr>
          <w:sz w:val="22"/>
          <w:szCs w:val="22"/>
        </w:rPr>
        <w:t xml:space="preserve"> we reduce stress levels first then deal with that. </w:t>
      </w:r>
    </w:p>
    <w:p w14:paraId="2437B8B9" w14:textId="77777777" w:rsidR="00AA4E9F" w:rsidRPr="00783333" w:rsidRDefault="00AA4E9F" w:rsidP="00AA4E9F">
      <w:pPr>
        <w:rPr>
          <w:b/>
          <w:sz w:val="22"/>
          <w:szCs w:val="22"/>
        </w:rPr>
      </w:pPr>
      <w:r w:rsidRPr="00783333">
        <w:rPr>
          <w:b/>
          <w:sz w:val="22"/>
          <w:szCs w:val="22"/>
        </w:rPr>
        <w:t>Responding to distressing behaviour</w:t>
      </w:r>
    </w:p>
    <w:p w14:paraId="08B66222" w14:textId="77777777" w:rsidR="00AA4E9F" w:rsidRPr="00783333" w:rsidRDefault="00AA4E9F" w:rsidP="00AA4E9F">
      <w:pPr>
        <w:rPr>
          <w:sz w:val="22"/>
          <w:szCs w:val="22"/>
        </w:rPr>
      </w:pPr>
      <w:r w:rsidRPr="00783333">
        <w:rPr>
          <w:sz w:val="22"/>
          <w:szCs w:val="22"/>
        </w:rPr>
        <w:t xml:space="preserve">Children and young people will operate with a manageable level of stress, where they can cope with the routine and with others.  For stress levels to increase, something will ‘trigger’ this. A change in routine, being told ‘no’, a threat, a mistake. These triggers will lead to a feeling and in response to this feeling, stress levels begin to increase. </w:t>
      </w:r>
    </w:p>
    <w:p w14:paraId="57DF6C6B" w14:textId="77777777" w:rsidR="00AA4E9F" w:rsidRPr="00783333" w:rsidRDefault="00AA4E9F" w:rsidP="00AA4E9F">
      <w:pPr>
        <w:rPr>
          <w:sz w:val="22"/>
          <w:szCs w:val="22"/>
        </w:rPr>
      </w:pPr>
      <w:r w:rsidRPr="00783333">
        <w:rPr>
          <w:sz w:val="22"/>
          <w:szCs w:val="22"/>
        </w:rPr>
        <w:t xml:space="preserve">There will be some signs that suggest stress is increasing, there will be physical changes, face colour, clenched fists, and teeth, agitation, breathing changes and so on. </w:t>
      </w:r>
    </w:p>
    <w:p w14:paraId="314F3C4F" w14:textId="77777777" w:rsidR="00AA4E9F" w:rsidRPr="00783333" w:rsidRDefault="00AA4E9F" w:rsidP="00AA4E9F">
      <w:pPr>
        <w:rPr>
          <w:sz w:val="22"/>
          <w:szCs w:val="22"/>
        </w:rPr>
      </w:pPr>
      <w:r w:rsidRPr="00783333">
        <w:rPr>
          <w:sz w:val="22"/>
          <w:szCs w:val="22"/>
        </w:rPr>
        <w:t xml:space="preserve">When something has triggered an increase in stress and a child’s behaviour begins to show signs of changing, or escalating, we can do one of two things, we can engage with this person, or we can enrage them. </w:t>
      </w:r>
    </w:p>
    <w:p w14:paraId="5D78EBD3" w14:textId="7785887F" w:rsidR="00783333" w:rsidRDefault="00783333" w:rsidP="000E7036">
      <w:pPr>
        <w:jc w:val="left"/>
        <w:rPr>
          <w:rFonts w:cstheme="minorHAnsi"/>
          <w:b/>
          <w:bCs/>
          <w:sz w:val="22"/>
          <w:szCs w:val="22"/>
        </w:rPr>
      </w:pPr>
    </w:p>
    <w:p w14:paraId="58D27608" w14:textId="77777777" w:rsidR="00B3651E" w:rsidRDefault="00B3651E" w:rsidP="000E7036">
      <w:pPr>
        <w:jc w:val="left"/>
        <w:rPr>
          <w:rFonts w:cstheme="minorHAnsi"/>
          <w:b/>
          <w:bCs/>
          <w:sz w:val="22"/>
          <w:szCs w:val="22"/>
        </w:rPr>
      </w:pPr>
    </w:p>
    <w:p w14:paraId="269E7E31" w14:textId="6A5F0C42" w:rsidR="00547AD8" w:rsidRDefault="00FA0F31" w:rsidP="000E7036">
      <w:pPr>
        <w:jc w:val="left"/>
        <w:rPr>
          <w:rFonts w:cstheme="minorHAnsi"/>
          <w:b/>
          <w:bCs/>
          <w:sz w:val="22"/>
          <w:szCs w:val="22"/>
        </w:rPr>
      </w:pPr>
      <w:r>
        <w:rPr>
          <w:rFonts w:cstheme="minorHAnsi"/>
          <w:b/>
          <w:bCs/>
          <w:sz w:val="22"/>
          <w:szCs w:val="22"/>
        </w:rPr>
        <w:lastRenderedPageBreak/>
        <w:t>Natural Consequences</w:t>
      </w:r>
    </w:p>
    <w:p w14:paraId="5B662162" w14:textId="0149C47F" w:rsidR="00FA0F31" w:rsidRDefault="00FA0F31" w:rsidP="000E7036">
      <w:pPr>
        <w:jc w:val="left"/>
        <w:rPr>
          <w:rFonts w:cstheme="minorHAnsi"/>
          <w:sz w:val="22"/>
          <w:szCs w:val="22"/>
        </w:rPr>
      </w:pPr>
      <w:r w:rsidRPr="00FA0F31">
        <w:rPr>
          <w:rFonts w:cstheme="minorHAnsi"/>
          <w:sz w:val="22"/>
          <w:szCs w:val="22"/>
        </w:rPr>
        <w:t xml:space="preserve">We have an approach at Chirnsyde that seeks to </w:t>
      </w:r>
      <w:r>
        <w:rPr>
          <w:rFonts w:cstheme="minorHAnsi"/>
          <w:sz w:val="22"/>
          <w:szCs w:val="22"/>
        </w:rPr>
        <w:t xml:space="preserve">teach our children about natural consequences. Our aim is to link behaviour to actions. This does not mean behaviour is consequence </w:t>
      </w:r>
      <w:proofErr w:type="gramStart"/>
      <w:r>
        <w:rPr>
          <w:rFonts w:cstheme="minorHAnsi"/>
          <w:sz w:val="22"/>
          <w:szCs w:val="22"/>
        </w:rPr>
        <w:t>free,</w:t>
      </w:r>
      <w:proofErr w:type="gramEnd"/>
      <w:r>
        <w:rPr>
          <w:rFonts w:cstheme="minorHAnsi"/>
          <w:sz w:val="22"/>
          <w:szCs w:val="22"/>
        </w:rPr>
        <w:t xml:space="preserve"> some consequences can be very serious.</w:t>
      </w:r>
    </w:p>
    <w:p w14:paraId="2AB72F73" w14:textId="4695EA24" w:rsidR="00FA0F31" w:rsidRDefault="00FA0F31" w:rsidP="000E7036">
      <w:pPr>
        <w:jc w:val="left"/>
        <w:rPr>
          <w:rFonts w:cstheme="minorHAnsi"/>
          <w:sz w:val="22"/>
          <w:szCs w:val="22"/>
        </w:rPr>
      </w:pPr>
      <w:r>
        <w:rPr>
          <w:rFonts w:cstheme="minorHAnsi"/>
          <w:sz w:val="22"/>
          <w:szCs w:val="22"/>
        </w:rPr>
        <w:t xml:space="preserve">The </w:t>
      </w:r>
      <w:r w:rsidRPr="00FA0F31">
        <w:rPr>
          <w:rFonts w:cstheme="minorHAnsi"/>
          <w:sz w:val="22"/>
          <w:szCs w:val="22"/>
        </w:rPr>
        <w:t xml:space="preserve">goal is to help </w:t>
      </w:r>
      <w:r>
        <w:rPr>
          <w:rFonts w:cstheme="minorHAnsi"/>
          <w:sz w:val="22"/>
          <w:szCs w:val="22"/>
        </w:rPr>
        <w:t>pupils</w:t>
      </w:r>
      <w:r w:rsidRPr="00FA0F31">
        <w:rPr>
          <w:rFonts w:cstheme="minorHAnsi"/>
          <w:sz w:val="22"/>
          <w:szCs w:val="22"/>
        </w:rPr>
        <w:t xml:space="preserve"> learn that their behaviour has an impact on themselves, others, and their environments</w:t>
      </w:r>
    </w:p>
    <w:p w14:paraId="2A02CACC" w14:textId="4E431765" w:rsidR="00FA0F31" w:rsidRDefault="00FA0F31" w:rsidP="000E7036">
      <w:pPr>
        <w:jc w:val="left"/>
        <w:rPr>
          <w:rFonts w:cstheme="minorHAnsi"/>
          <w:sz w:val="22"/>
          <w:szCs w:val="22"/>
        </w:rPr>
      </w:pPr>
      <w:r>
        <w:rPr>
          <w:rFonts w:cstheme="minorHAnsi"/>
          <w:sz w:val="22"/>
          <w:szCs w:val="22"/>
        </w:rPr>
        <w:t>This can range from if we break something, we do not have it to use, if we make a mess, we can help clean it, if we hurt someone’s feeling, we make amends. If someone is aggressive or hurts someone outside, they may have to come inside as a result.</w:t>
      </w:r>
    </w:p>
    <w:p w14:paraId="4834D085" w14:textId="4FA01450" w:rsidR="0057160E" w:rsidRDefault="0057160E" w:rsidP="000E7036">
      <w:pPr>
        <w:jc w:val="left"/>
        <w:rPr>
          <w:rFonts w:cstheme="minorHAnsi"/>
          <w:sz w:val="22"/>
          <w:szCs w:val="22"/>
        </w:rPr>
      </w:pPr>
      <w:r>
        <w:rPr>
          <w:rFonts w:cstheme="minorHAnsi"/>
          <w:sz w:val="22"/>
          <w:szCs w:val="22"/>
        </w:rPr>
        <w:t>This approach helps children understand the impact of kindness on others.</w:t>
      </w:r>
    </w:p>
    <w:p w14:paraId="4B381176" w14:textId="06BFCEE4" w:rsidR="0057160E" w:rsidRPr="0057160E" w:rsidRDefault="0057160E" w:rsidP="000E7036">
      <w:pPr>
        <w:jc w:val="left"/>
        <w:rPr>
          <w:rFonts w:cstheme="minorHAnsi"/>
          <w:b/>
          <w:bCs/>
          <w:sz w:val="22"/>
          <w:szCs w:val="22"/>
        </w:rPr>
      </w:pPr>
      <w:r w:rsidRPr="0057160E">
        <w:rPr>
          <w:rFonts w:cstheme="minorHAnsi"/>
          <w:b/>
          <w:bCs/>
          <w:sz w:val="22"/>
          <w:szCs w:val="22"/>
        </w:rPr>
        <w:t>Review</w:t>
      </w:r>
    </w:p>
    <w:p w14:paraId="6E16C01D" w14:textId="430494EA" w:rsidR="0057160E" w:rsidRDefault="0057160E" w:rsidP="000E7036">
      <w:pPr>
        <w:jc w:val="left"/>
        <w:rPr>
          <w:rFonts w:cstheme="minorHAnsi"/>
          <w:sz w:val="22"/>
          <w:szCs w:val="22"/>
        </w:rPr>
      </w:pPr>
      <w:r>
        <w:rPr>
          <w:rFonts w:cstheme="minorHAnsi"/>
          <w:sz w:val="22"/>
          <w:szCs w:val="22"/>
        </w:rPr>
        <w:t>This policy will be reviewed in 2023</w:t>
      </w:r>
    </w:p>
    <w:p w14:paraId="1F6F1906" w14:textId="5598889C" w:rsidR="0057160E" w:rsidRPr="0057160E" w:rsidRDefault="0057160E" w:rsidP="000E7036">
      <w:pPr>
        <w:jc w:val="left"/>
        <w:rPr>
          <w:rFonts w:cstheme="minorHAnsi"/>
          <w:b/>
          <w:bCs/>
          <w:sz w:val="22"/>
          <w:szCs w:val="22"/>
        </w:rPr>
      </w:pPr>
      <w:r w:rsidRPr="0057160E">
        <w:rPr>
          <w:rFonts w:cstheme="minorHAnsi"/>
          <w:b/>
          <w:bCs/>
          <w:sz w:val="22"/>
          <w:szCs w:val="22"/>
        </w:rPr>
        <w:t xml:space="preserve">June 2020 </w:t>
      </w:r>
    </w:p>
    <w:p w14:paraId="74C8D2F8" w14:textId="77777777" w:rsidR="00547AD8" w:rsidRPr="00547AD8" w:rsidRDefault="00547AD8" w:rsidP="000E7036">
      <w:pPr>
        <w:jc w:val="left"/>
        <w:rPr>
          <w:rFonts w:cstheme="minorHAnsi"/>
          <w:b/>
          <w:bCs/>
          <w:sz w:val="22"/>
          <w:szCs w:val="22"/>
        </w:rPr>
      </w:pPr>
    </w:p>
    <w:sectPr w:rsidR="00547AD8" w:rsidRPr="00547AD8" w:rsidSect="008C0ECA">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80D6E" w14:textId="77777777" w:rsidR="001C5DAD" w:rsidRDefault="001C5DAD" w:rsidP="0057160E">
      <w:pPr>
        <w:spacing w:after="0" w:line="240" w:lineRule="auto"/>
      </w:pPr>
      <w:r>
        <w:separator/>
      </w:r>
    </w:p>
  </w:endnote>
  <w:endnote w:type="continuationSeparator" w:id="0">
    <w:p w14:paraId="13254403" w14:textId="77777777" w:rsidR="001C5DAD" w:rsidRDefault="001C5DAD" w:rsidP="00571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48752750"/>
      <w:docPartObj>
        <w:docPartGallery w:val="Page Numbers (Bottom of Page)"/>
        <w:docPartUnique/>
      </w:docPartObj>
    </w:sdtPr>
    <w:sdtEndPr>
      <w:rPr>
        <w:rStyle w:val="PageNumber"/>
      </w:rPr>
    </w:sdtEndPr>
    <w:sdtContent>
      <w:p w14:paraId="69CFC9CA" w14:textId="56EE41D2" w:rsidR="0057160E" w:rsidRDefault="0057160E" w:rsidP="001737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1DD060" w14:textId="77777777" w:rsidR="0057160E" w:rsidRDefault="0057160E" w:rsidP="005716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40719356"/>
      <w:docPartObj>
        <w:docPartGallery w:val="Page Numbers (Bottom of Page)"/>
        <w:docPartUnique/>
      </w:docPartObj>
    </w:sdtPr>
    <w:sdtEndPr>
      <w:rPr>
        <w:rStyle w:val="PageNumber"/>
      </w:rPr>
    </w:sdtEndPr>
    <w:sdtContent>
      <w:p w14:paraId="6345196A" w14:textId="0F2D020E" w:rsidR="0057160E" w:rsidRDefault="0057160E" w:rsidP="001737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345B0">
          <w:rPr>
            <w:rStyle w:val="PageNumber"/>
            <w:noProof/>
          </w:rPr>
          <w:t>1</w:t>
        </w:r>
        <w:r>
          <w:rPr>
            <w:rStyle w:val="PageNumber"/>
          </w:rPr>
          <w:fldChar w:fldCharType="end"/>
        </w:r>
      </w:p>
    </w:sdtContent>
  </w:sdt>
  <w:p w14:paraId="465C7018" w14:textId="77777777" w:rsidR="0057160E" w:rsidRDefault="0057160E" w:rsidP="005716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AE2DF" w14:textId="77777777" w:rsidR="001C5DAD" w:rsidRDefault="001C5DAD" w:rsidP="0057160E">
      <w:pPr>
        <w:spacing w:after="0" w:line="240" w:lineRule="auto"/>
      </w:pPr>
      <w:r>
        <w:separator/>
      </w:r>
    </w:p>
  </w:footnote>
  <w:footnote w:type="continuationSeparator" w:id="0">
    <w:p w14:paraId="3CF14578" w14:textId="77777777" w:rsidR="001C5DAD" w:rsidRDefault="001C5DAD" w:rsidP="005716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27BE"/>
    <w:multiLevelType w:val="hybridMultilevel"/>
    <w:tmpl w:val="B92092F0"/>
    <w:lvl w:ilvl="0" w:tplc="AA588630">
      <w:start w:val="1"/>
      <w:numFmt w:val="bullet"/>
      <w:lvlText w:val=""/>
      <w:lvlJc w:val="left"/>
      <w:pPr>
        <w:tabs>
          <w:tab w:val="num" w:pos="720"/>
        </w:tabs>
        <w:ind w:left="720" w:hanging="360"/>
      </w:pPr>
      <w:rPr>
        <w:rFonts w:ascii="Wingdings 3" w:hAnsi="Wingdings 3" w:hint="default"/>
      </w:rPr>
    </w:lvl>
    <w:lvl w:ilvl="1" w:tplc="6338C536" w:tentative="1">
      <w:start w:val="1"/>
      <w:numFmt w:val="bullet"/>
      <w:lvlText w:val=""/>
      <w:lvlJc w:val="left"/>
      <w:pPr>
        <w:tabs>
          <w:tab w:val="num" w:pos="1440"/>
        </w:tabs>
        <w:ind w:left="1440" w:hanging="360"/>
      </w:pPr>
      <w:rPr>
        <w:rFonts w:ascii="Wingdings 3" w:hAnsi="Wingdings 3" w:hint="default"/>
      </w:rPr>
    </w:lvl>
    <w:lvl w:ilvl="2" w:tplc="21FE58D0" w:tentative="1">
      <w:start w:val="1"/>
      <w:numFmt w:val="bullet"/>
      <w:lvlText w:val=""/>
      <w:lvlJc w:val="left"/>
      <w:pPr>
        <w:tabs>
          <w:tab w:val="num" w:pos="2160"/>
        </w:tabs>
        <w:ind w:left="2160" w:hanging="360"/>
      </w:pPr>
      <w:rPr>
        <w:rFonts w:ascii="Wingdings 3" w:hAnsi="Wingdings 3" w:hint="default"/>
      </w:rPr>
    </w:lvl>
    <w:lvl w:ilvl="3" w:tplc="C010D30E" w:tentative="1">
      <w:start w:val="1"/>
      <w:numFmt w:val="bullet"/>
      <w:lvlText w:val=""/>
      <w:lvlJc w:val="left"/>
      <w:pPr>
        <w:tabs>
          <w:tab w:val="num" w:pos="2880"/>
        </w:tabs>
        <w:ind w:left="2880" w:hanging="360"/>
      </w:pPr>
      <w:rPr>
        <w:rFonts w:ascii="Wingdings 3" w:hAnsi="Wingdings 3" w:hint="default"/>
      </w:rPr>
    </w:lvl>
    <w:lvl w:ilvl="4" w:tplc="8132EBF4" w:tentative="1">
      <w:start w:val="1"/>
      <w:numFmt w:val="bullet"/>
      <w:lvlText w:val=""/>
      <w:lvlJc w:val="left"/>
      <w:pPr>
        <w:tabs>
          <w:tab w:val="num" w:pos="3600"/>
        </w:tabs>
        <w:ind w:left="3600" w:hanging="360"/>
      </w:pPr>
      <w:rPr>
        <w:rFonts w:ascii="Wingdings 3" w:hAnsi="Wingdings 3" w:hint="default"/>
      </w:rPr>
    </w:lvl>
    <w:lvl w:ilvl="5" w:tplc="80E2E75A" w:tentative="1">
      <w:start w:val="1"/>
      <w:numFmt w:val="bullet"/>
      <w:lvlText w:val=""/>
      <w:lvlJc w:val="left"/>
      <w:pPr>
        <w:tabs>
          <w:tab w:val="num" w:pos="4320"/>
        </w:tabs>
        <w:ind w:left="4320" w:hanging="360"/>
      </w:pPr>
      <w:rPr>
        <w:rFonts w:ascii="Wingdings 3" w:hAnsi="Wingdings 3" w:hint="default"/>
      </w:rPr>
    </w:lvl>
    <w:lvl w:ilvl="6" w:tplc="0018D90E" w:tentative="1">
      <w:start w:val="1"/>
      <w:numFmt w:val="bullet"/>
      <w:lvlText w:val=""/>
      <w:lvlJc w:val="left"/>
      <w:pPr>
        <w:tabs>
          <w:tab w:val="num" w:pos="5040"/>
        </w:tabs>
        <w:ind w:left="5040" w:hanging="360"/>
      </w:pPr>
      <w:rPr>
        <w:rFonts w:ascii="Wingdings 3" w:hAnsi="Wingdings 3" w:hint="default"/>
      </w:rPr>
    </w:lvl>
    <w:lvl w:ilvl="7" w:tplc="7398FF96" w:tentative="1">
      <w:start w:val="1"/>
      <w:numFmt w:val="bullet"/>
      <w:lvlText w:val=""/>
      <w:lvlJc w:val="left"/>
      <w:pPr>
        <w:tabs>
          <w:tab w:val="num" w:pos="5760"/>
        </w:tabs>
        <w:ind w:left="5760" w:hanging="360"/>
      </w:pPr>
      <w:rPr>
        <w:rFonts w:ascii="Wingdings 3" w:hAnsi="Wingdings 3" w:hint="default"/>
      </w:rPr>
    </w:lvl>
    <w:lvl w:ilvl="8" w:tplc="E892DABA" w:tentative="1">
      <w:start w:val="1"/>
      <w:numFmt w:val="bullet"/>
      <w:lvlText w:val=""/>
      <w:lvlJc w:val="left"/>
      <w:pPr>
        <w:tabs>
          <w:tab w:val="num" w:pos="6480"/>
        </w:tabs>
        <w:ind w:left="6480" w:hanging="360"/>
      </w:pPr>
      <w:rPr>
        <w:rFonts w:ascii="Wingdings 3" w:hAnsi="Wingdings 3" w:hint="default"/>
      </w:rPr>
    </w:lvl>
  </w:abstractNum>
  <w:abstractNum w:abstractNumId="1">
    <w:nsid w:val="08694775"/>
    <w:multiLevelType w:val="hybridMultilevel"/>
    <w:tmpl w:val="1C461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EA130A"/>
    <w:multiLevelType w:val="hybridMultilevel"/>
    <w:tmpl w:val="66CC403A"/>
    <w:lvl w:ilvl="0" w:tplc="073859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837CF0"/>
    <w:multiLevelType w:val="hybridMultilevel"/>
    <w:tmpl w:val="C5108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A395C75"/>
    <w:multiLevelType w:val="hybridMultilevel"/>
    <w:tmpl w:val="A2647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FF3FA0"/>
    <w:multiLevelType w:val="hybridMultilevel"/>
    <w:tmpl w:val="3B0CA80A"/>
    <w:lvl w:ilvl="0" w:tplc="157C8F7A">
      <w:start w:val="1"/>
      <w:numFmt w:val="bullet"/>
      <w:lvlText w:val=""/>
      <w:lvlJc w:val="left"/>
      <w:pPr>
        <w:tabs>
          <w:tab w:val="num" w:pos="720"/>
        </w:tabs>
        <w:ind w:left="720" w:hanging="360"/>
      </w:pPr>
      <w:rPr>
        <w:rFonts w:ascii="Wingdings 3" w:hAnsi="Wingdings 3" w:hint="default"/>
      </w:rPr>
    </w:lvl>
    <w:lvl w:ilvl="1" w:tplc="CC9CFE62" w:tentative="1">
      <w:start w:val="1"/>
      <w:numFmt w:val="bullet"/>
      <w:lvlText w:val=""/>
      <w:lvlJc w:val="left"/>
      <w:pPr>
        <w:tabs>
          <w:tab w:val="num" w:pos="1440"/>
        </w:tabs>
        <w:ind w:left="1440" w:hanging="360"/>
      </w:pPr>
      <w:rPr>
        <w:rFonts w:ascii="Wingdings 3" w:hAnsi="Wingdings 3" w:hint="default"/>
      </w:rPr>
    </w:lvl>
    <w:lvl w:ilvl="2" w:tplc="A608F4A0" w:tentative="1">
      <w:start w:val="1"/>
      <w:numFmt w:val="bullet"/>
      <w:lvlText w:val=""/>
      <w:lvlJc w:val="left"/>
      <w:pPr>
        <w:tabs>
          <w:tab w:val="num" w:pos="2160"/>
        </w:tabs>
        <w:ind w:left="2160" w:hanging="360"/>
      </w:pPr>
      <w:rPr>
        <w:rFonts w:ascii="Wingdings 3" w:hAnsi="Wingdings 3" w:hint="default"/>
      </w:rPr>
    </w:lvl>
    <w:lvl w:ilvl="3" w:tplc="618E1B3C" w:tentative="1">
      <w:start w:val="1"/>
      <w:numFmt w:val="bullet"/>
      <w:lvlText w:val=""/>
      <w:lvlJc w:val="left"/>
      <w:pPr>
        <w:tabs>
          <w:tab w:val="num" w:pos="2880"/>
        </w:tabs>
        <w:ind w:left="2880" w:hanging="360"/>
      </w:pPr>
      <w:rPr>
        <w:rFonts w:ascii="Wingdings 3" w:hAnsi="Wingdings 3" w:hint="default"/>
      </w:rPr>
    </w:lvl>
    <w:lvl w:ilvl="4" w:tplc="2DEAB6BE" w:tentative="1">
      <w:start w:val="1"/>
      <w:numFmt w:val="bullet"/>
      <w:lvlText w:val=""/>
      <w:lvlJc w:val="left"/>
      <w:pPr>
        <w:tabs>
          <w:tab w:val="num" w:pos="3600"/>
        </w:tabs>
        <w:ind w:left="3600" w:hanging="360"/>
      </w:pPr>
      <w:rPr>
        <w:rFonts w:ascii="Wingdings 3" w:hAnsi="Wingdings 3" w:hint="default"/>
      </w:rPr>
    </w:lvl>
    <w:lvl w:ilvl="5" w:tplc="120EE124" w:tentative="1">
      <w:start w:val="1"/>
      <w:numFmt w:val="bullet"/>
      <w:lvlText w:val=""/>
      <w:lvlJc w:val="left"/>
      <w:pPr>
        <w:tabs>
          <w:tab w:val="num" w:pos="4320"/>
        </w:tabs>
        <w:ind w:left="4320" w:hanging="360"/>
      </w:pPr>
      <w:rPr>
        <w:rFonts w:ascii="Wingdings 3" w:hAnsi="Wingdings 3" w:hint="default"/>
      </w:rPr>
    </w:lvl>
    <w:lvl w:ilvl="6" w:tplc="E6445C9E" w:tentative="1">
      <w:start w:val="1"/>
      <w:numFmt w:val="bullet"/>
      <w:lvlText w:val=""/>
      <w:lvlJc w:val="left"/>
      <w:pPr>
        <w:tabs>
          <w:tab w:val="num" w:pos="5040"/>
        </w:tabs>
        <w:ind w:left="5040" w:hanging="360"/>
      </w:pPr>
      <w:rPr>
        <w:rFonts w:ascii="Wingdings 3" w:hAnsi="Wingdings 3" w:hint="default"/>
      </w:rPr>
    </w:lvl>
    <w:lvl w:ilvl="7" w:tplc="AD923AA4" w:tentative="1">
      <w:start w:val="1"/>
      <w:numFmt w:val="bullet"/>
      <w:lvlText w:val=""/>
      <w:lvlJc w:val="left"/>
      <w:pPr>
        <w:tabs>
          <w:tab w:val="num" w:pos="5760"/>
        </w:tabs>
        <w:ind w:left="5760" w:hanging="360"/>
      </w:pPr>
      <w:rPr>
        <w:rFonts w:ascii="Wingdings 3" w:hAnsi="Wingdings 3" w:hint="default"/>
      </w:rPr>
    </w:lvl>
    <w:lvl w:ilvl="8" w:tplc="39D4FF04"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23D"/>
    <w:rsid w:val="000E7036"/>
    <w:rsid w:val="001345B0"/>
    <w:rsid w:val="00193960"/>
    <w:rsid w:val="001C5DAD"/>
    <w:rsid w:val="0052593E"/>
    <w:rsid w:val="00547AD8"/>
    <w:rsid w:val="0057160E"/>
    <w:rsid w:val="00605562"/>
    <w:rsid w:val="006A123D"/>
    <w:rsid w:val="006D2214"/>
    <w:rsid w:val="0074336E"/>
    <w:rsid w:val="00783333"/>
    <w:rsid w:val="007E338A"/>
    <w:rsid w:val="008912BF"/>
    <w:rsid w:val="008C0ECA"/>
    <w:rsid w:val="008C5F89"/>
    <w:rsid w:val="00946690"/>
    <w:rsid w:val="00954DC0"/>
    <w:rsid w:val="0098438C"/>
    <w:rsid w:val="00A46046"/>
    <w:rsid w:val="00AA4E9F"/>
    <w:rsid w:val="00AB37E5"/>
    <w:rsid w:val="00AD27E8"/>
    <w:rsid w:val="00B028C0"/>
    <w:rsid w:val="00B07CB5"/>
    <w:rsid w:val="00B3651E"/>
    <w:rsid w:val="00B70E44"/>
    <w:rsid w:val="00BB0922"/>
    <w:rsid w:val="00D53632"/>
    <w:rsid w:val="00E24A3D"/>
    <w:rsid w:val="00EA4890"/>
    <w:rsid w:val="00EB3C87"/>
    <w:rsid w:val="00F0177B"/>
    <w:rsid w:val="00FA0F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7E5"/>
  </w:style>
  <w:style w:type="paragraph" w:styleId="Heading1">
    <w:name w:val="heading 1"/>
    <w:basedOn w:val="Normal"/>
    <w:next w:val="Normal"/>
    <w:link w:val="Heading1Char"/>
    <w:uiPriority w:val="9"/>
    <w:qFormat/>
    <w:rsid w:val="00AB37E5"/>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B37E5"/>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B37E5"/>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B37E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B37E5"/>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AB37E5"/>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AB37E5"/>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AB37E5"/>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AB37E5"/>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12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B37E5"/>
    <w:rPr>
      <w:smallCaps/>
      <w:spacing w:val="5"/>
      <w:sz w:val="32"/>
      <w:szCs w:val="32"/>
    </w:rPr>
  </w:style>
  <w:style w:type="character" w:customStyle="1" w:styleId="Heading2Char">
    <w:name w:val="Heading 2 Char"/>
    <w:basedOn w:val="DefaultParagraphFont"/>
    <w:link w:val="Heading2"/>
    <w:uiPriority w:val="9"/>
    <w:semiHidden/>
    <w:rsid w:val="00AB37E5"/>
    <w:rPr>
      <w:smallCaps/>
      <w:spacing w:val="5"/>
      <w:sz w:val="28"/>
      <w:szCs w:val="28"/>
    </w:rPr>
  </w:style>
  <w:style w:type="character" w:customStyle="1" w:styleId="Heading3Char">
    <w:name w:val="Heading 3 Char"/>
    <w:basedOn w:val="DefaultParagraphFont"/>
    <w:link w:val="Heading3"/>
    <w:uiPriority w:val="9"/>
    <w:semiHidden/>
    <w:rsid w:val="00AB37E5"/>
    <w:rPr>
      <w:smallCaps/>
      <w:spacing w:val="5"/>
      <w:sz w:val="24"/>
      <w:szCs w:val="24"/>
    </w:rPr>
  </w:style>
  <w:style w:type="character" w:customStyle="1" w:styleId="Heading4Char">
    <w:name w:val="Heading 4 Char"/>
    <w:basedOn w:val="DefaultParagraphFont"/>
    <w:link w:val="Heading4"/>
    <w:uiPriority w:val="9"/>
    <w:semiHidden/>
    <w:rsid w:val="00AB37E5"/>
    <w:rPr>
      <w:smallCaps/>
      <w:spacing w:val="10"/>
      <w:sz w:val="22"/>
      <w:szCs w:val="22"/>
    </w:rPr>
  </w:style>
  <w:style w:type="character" w:customStyle="1" w:styleId="Heading5Char">
    <w:name w:val="Heading 5 Char"/>
    <w:basedOn w:val="DefaultParagraphFont"/>
    <w:link w:val="Heading5"/>
    <w:uiPriority w:val="9"/>
    <w:semiHidden/>
    <w:rsid w:val="00AB37E5"/>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AB37E5"/>
    <w:rPr>
      <w:smallCaps/>
      <w:color w:val="ED7D31" w:themeColor="accent2"/>
      <w:spacing w:val="5"/>
      <w:sz w:val="22"/>
    </w:rPr>
  </w:style>
  <w:style w:type="character" w:customStyle="1" w:styleId="Heading7Char">
    <w:name w:val="Heading 7 Char"/>
    <w:basedOn w:val="DefaultParagraphFont"/>
    <w:link w:val="Heading7"/>
    <w:uiPriority w:val="9"/>
    <w:semiHidden/>
    <w:rsid w:val="00AB37E5"/>
    <w:rPr>
      <w:b/>
      <w:smallCaps/>
      <w:color w:val="ED7D31" w:themeColor="accent2"/>
      <w:spacing w:val="10"/>
    </w:rPr>
  </w:style>
  <w:style w:type="character" w:customStyle="1" w:styleId="Heading8Char">
    <w:name w:val="Heading 8 Char"/>
    <w:basedOn w:val="DefaultParagraphFont"/>
    <w:link w:val="Heading8"/>
    <w:uiPriority w:val="9"/>
    <w:semiHidden/>
    <w:rsid w:val="00AB37E5"/>
    <w:rPr>
      <w:b/>
      <w:i/>
      <w:smallCaps/>
      <w:color w:val="C45911" w:themeColor="accent2" w:themeShade="BF"/>
    </w:rPr>
  </w:style>
  <w:style w:type="character" w:customStyle="1" w:styleId="Heading9Char">
    <w:name w:val="Heading 9 Char"/>
    <w:basedOn w:val="DefaultParagraphFont"/>
    <w:link w:val="Heading9"/>
    <w:uiPriority w:val="9"/>
    <w:semiHidden/>
    <w:rsid w:val="00AB37E5"/>
    <w:rPr>
      <w:b/>
      <w:i/>
      <w:smallCaps/>
      <w:color w:val="823B0B" w:themeColor="accent2" w:themeShade="7F"/>
    </w:rPr>
  </w:style>
  <w:style w:type="paragraph" w:styleId="Caption">
    <w:name w:val="caption"/>
    <w:basedOn w:val="Normal"/>
    <w:next w:val="Normal"/>
    <w:uiPriority w:val="35"/>
    <w:semiHidden/>
    <w:unhideWhenUsed/>
    <w:qFormat/>
    <w:rsid w:val="00AB37E5"/>
    <w:rPr>
      <w:b/>
      <w:bCs/>
      <w:caps/>
      <w:sz w:val="16"/>
      <w:szCs w:val="18"/>
    </w:rPr>
  </w:style>
  <w:style w:type="paragraph" w:styleId="Title">
    <w:name w:val="Title"/>
    <w:basedOn w:val="Normal"/>
    <w:next w:val="Normal"/>
    <w:link w:val="TitleChar"/>
    <w:uiPriority w:val="10"/>
    <w:qFormat/>
    <w:rsid w:val="00AB37E5"/>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B37E5"/>
    <w:rPr>
      <w:smallCaps/>
      <w:sz w:val="48"/>
      <w:szCs w:val="48"/>
    </w:rPr>
  </w:style>
  <w:style w:type="paragraph" w:styleId="Subtitle">
    <w:name w:val="Subtitle"/>
    <w:basedOn w:val="Normal"/>
    <w:next w:val="Normal"/>
    <w:link w:val="SubtitleChar"/>
    <w:uiPriority w:val="11"/>
    <w:qFormat/>
    <w:rsid w:val="00AB37E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B37E5"/>
    <w:rPr>
      <w:rFonts w:asciiTheme="majorHAnsi" w:eastAsiaTheme="majorEastAsia" w:hAnsiTheme="majorHAnsi" w:cstheme="majorBidi"/>
      <w:szCs w:val="22"/>
    </w:rPr>
  </w:style>
  <w:style w:type="character" w:styleId="Strong">
    <w:name w:val="Strong"/>
    <w:uiPriority w:val="22"/>
    <w:qFormat/>
    <w:rsid w:val="00AB37E5"/>
    <w:rPr>
      <w:b/>
      <w:color w:val="ED7D31" w:themeColor="accent2"/>
    </w:rPr>
  </w:style>
  <w:style w:type="character" w:styleId="Emphasis">
    <w:name w:val="Emphasis"/>
    <w:uiPriority w:val="20"/>
    <w:qFormat/>
    <w:rsid w:val="00AB37E5"/>
    <w:rPr>
      <w:b/>
      <w:i/>
      <w:spacing w:val="10"/>
    </w:rPr>
  </w:style>
  <w:style w:type="paragraph" w:styleId="NoSpacing">
    <w:name w:val="No Spacing"/>
    <w:basedOn w:val="Normal"/>
    <w:link w:val="NoSpacingChar"/>
    <w:uiPriority w:val="1"/>
    <w:qFormat/>
    <w:rsid w:val="00AB37E5"/>
    <w:pPr>
      <w:spacing w:after="0" w:line="240" w:lineRule="auto"/>
    </w:pPr>
  </w:style>
  <w:style w:type="character" w:customStyle="1" w:styleId="NoSpacingChar">
    <w:name w:val="No Spacing Char"/>
    <w:basedOn w:val="DefaultParagraphFont"/>
    <w:link w:val="NoSpacing"/>
    <w:uiPriority w:val="1"/>
    <w:rsid w:val="00AB37E5"/>
  </w:style>
  <w:style w:type="paragraph" w:styleId="ListParagraph">
    <w:name w:val="List Paragraph"/>
    <w:basedOn w:val="Normal"/>
    <w:uiPriority w:val="34"/>
    <w:qFormat/>
    <w:rsid w:val="00AB37E5"/>
    <w:pPr>
      <w:ind w:left="720"/>
      <w:contextualSpacing/>
    </w:pPr>
  </w:style>
  <w:style w:type="paragraph" w:styleId="Quote">
    <w:name w:val="Quote"/>
    <w:basedOn w:val="Normal"/>
    <w:next w:val="Normal"/>
    <w:link w:val="QuoteChar"/>
    <w:uiPriority w:val="29"/>
    <w:qFormat/>
    <w:rsid w:val="00AB37E5"/>
    <w:rPr>
      <w:i/>
    </w:rPr>
  </w:style>
  <w:style w:type="character" w:customStyle="1" w:styleId="QuoteChar">
    <w:name w:val="Quote Char"/>
    <w:basedOn w:val="DefaultParagraphFont"/>
    <w:link w:val="Quote"/>
    <w:uiPriority w:val="29"/>
    <w:rsid w:val="00AB37E5"/>
    <w:rPr>
      <w:i/>
    </w:rPr>
  </w:style>
  <w:style w:type="paragraph" w:styleId="IntenseQuote">
    <w:name w:val="Intense Quote"/>
    <w:basedOn w:val="Normal"/>
    <w:next w:val="Normal"/>
    <w:link w:val="IntenseQuoteChar"/>
    <w:uiPriority w:val="30"/>
    <w:qFormat/>
    <w:rsid w:val="00AB37E5"/>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B37E5"/>
    <w:rPr>
      <w:b/>
      <w:i/>
      <w:color w:val="FFFFFF" w:themeColor="background1"/>
      <w:shd w:val="clear" w:color="auto" w:fill="ED7D31" w:themeFill="accent2"/>
    </w:rPr>
  </w:style>
  <w:style w:type="character" w:styleId="SubtleEmphasis">
    <w:name w:val="Subtle Emphasis"/>
    <w:uiPriority w:val="19"/>
    <w:qFormat/>
    <w:rsid w:val="00AB37E5"/>
    <w:rPr>
      <w:i/>
    </w:rPr>
  </w:style>
  <w:style w:type="character" w:styleId="IntenseEmphasis">
    <w:name w:val="Intense Emphasis"/>
    <w:uiPriority w:val="21"/>
    <w:qFormat/>
    <w:rsid w:val="00AB37E5"/>
    <w:rPr>
      <w:b/>
      <w:i/>
      <w:color w:val="ED7D31" w:themeColor="accent2"/>
      <w:spacing w:val="10"/>
    </w:rPr>
  </w:style>
  <w:style w:type="character" w:styleId="SubtleReference">
    <w:name w:val="Subtle Reference"/>
    <w:uiPriority w:val="31"/>
    <w:qFormat/>
    <w:rsid w:val="00AB37E5"/>
    <w:rPr>
      <w:b/>
    </w:rPr>
  </w:style>
  <w:style w:type="character" w:styleId="IntenseReference">
    <w:name w:val="Intense Reference"/>
    <w:uiPriority w:val="32"/>
    <w:qFormat/>
    <w:rsid w:val="00AB37E5"/>
    <w:rPr>
      <w:b/>
      <w:bCs/>
      <w:smallCaps/>
      <w:spacing w:val="5"/>
      <w:sz w:val="22"/>
      <w:szCs w:val="22"/>
      <w:u w:val="single"/>
    </w:rPr>
  </w:style>
  <w:style w:type="character" w:styleId="BookTitle">
    <w:name w:val="Book Title"/>
    <w:uiPriority w:val="33"/>
    <w:qFormat/>
    <w:rsid w:val="00AB37E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B37E5"/>
    <w:pPr>
      <w:outlineLvl w:val="9"/>
    </w:pPr>
  </w:style>
  <w:style w:type="paragraph" w:styleId="Footer">
    <w:name w:val="footer"/>
    <w:basedOn w:val="Normal"/>
    <w:link w:val="FooterChar"/>
    <w:uiPriority w:val="99"/>
    <w:unhideWhenUsed/>
    <w:rsid w:val="00571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60E"/>
  </w:style>
  <w:style w:type="character" w:styleId="PageNumber">
    <w:name w:val="page number"/>
    <w:basedOn w:val="DefaultParagraphFont"/>
    <w:uiPriority w:val="99"/>
    <w:semiHidden/>
    <w:unhideWhenUsed/>
    <w:rsid w:val="0057160E"/>
  </w:style>
  <w:style w:type="paragraph" w:styleId="BalloonText">
    <w:name w:val="Balloon Text"/>
    <w:basedOn w:val="Normal"/>
    <w:link w:val="BalloonTextChar"/>
    <w:uiPriority w:val="99"/>
    <w:semiHidden/>
    <w:unhideWhenUsed/>
    <w:rsid w:val="00B07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C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7E5"/>
  </w:style>
  <w:style w:type="paragraph" w:styleId="Heading1">
    <w:name w:val="heading 1"/>
    <w:basedOn w:val="Normal"/>
    <w:next w:val="Normal"/>
    <w:link w:val="Heading1Char"/>
    <w:uiPriority w:val="9"/>
    <w:qFormat/>
    <w:rsid w:val="00AB37E5"/>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B37E5"/>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B37E5"/>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B37E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B37E5"/>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AB37E5"/>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AB37E5"/>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AB37E5"/>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AB37E5"/>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12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B37E5"/>
    <w:rPr>
      <w:smallCaps/>
      <w:spacing w:val="5"/>
      <w:sz w:val="32"/>
      <w:szCs w:val="32"/>
    </w:rPr>
  </w:style>
  <w:style w:type="character" w:customStyle="1" w:styleId="Heading2Char">
    <w:name w:val="Heading 2 Char"/>
    <w:basedOn w:val="DefaultParagraphFont"/>
    <w:link w:val="Heading2"/>
    <w:uiPriority w:val="9"/>
    <w:semiHidden/>
    <w:rsid w:val="00AB37E5"/>
    <w:rPr>
      <w:smallCaps/>
      <w:spacing w:val="5"/>
      <w:sz w:val="28"/>
      <w:szCs w:val="28"/>
    </w:rPr>
  </w:style>
  <w:style w:type="character" w:customStyle="1" w:styleId="Heading3Char">
    <w:name w:val="Heading 3 Char"/>
    <w:basedOn w:val="DefaultParagraphFont"/>
    <w:link w:val="Heading3"/>
    <w:uiPriority w:val="9"/>
    <w:semiHidden/>
    <w:rsid w:val="00AB37E5"/>
    <w:rPr>
      <w:smallCaps/>
      <w:spacing w:val="5"/>
      <w:sz w:val="24"/>
      <w:szCs w:val="24"/>
    </w:rPr>
  </w:style>
  <w:style w:type="character" w:customStyle="1" w:styleId="Heading4Char">
    <w:name w:val="Heading 4 Char"/>
    <w:basedOn w:val="DefaultParagraphFont"/>
    <w:link w:val="Heading4"/>
    <w:uiPriority w:val="9"/>
    <w:semiHidden/>
    <w:rsid w:val="00AB37E5"/>
    <w:rPr>
      <w:smallCaps/>
      <w:spacing w:val="10"/>
      <w:sz w:val="22"/>
      <w:szCs w:val="22"/>
    </w:rPr>
  </w:style>
  <w:style w:type="character" w:customStyle="1" w:styleId="Heading5Char">
    <w:name w:val="Heading 5 Char"/>
    <w:basedOn w:val="DefaultParagraphFont"/>
    <w:link w:val="Heading5"/>
    <w:uiPriority w:val="9"/>
    <w:semiHidden/>
    <w:rsid w:val="00AB37E5"/>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AB37E5"/>
    <w:rPr>
      <w:smallCaps/>
      <w:color w:val="ED7D31" w:themeColor="accent2"/>
      <w:spacing w:val="5"/>
      <w:sz w:val="22"/>
    </w:rPr>
  </w:style>
  <w:style w:type="character" w:customStyle="1" w:styleId="Heading7Char">
    <w:name w:val="Heading 7 Char"/>
    <w:basedOn w:val="DefaultParagraphFont"/>
    <w:link w:val="Heading7"/>
    <w:uiPriority w:val="9"/>
    <w:semiHidden/>
    <w:rsid w:val="00AB37E5"/>
    <w:rPr>
      <w:b/>
      <w:smallCaps/>
      <w:color w:val="ED7D31" w:themeColor="accent2"/>
      <w:spacing w:val="10"/>
    </w:rPr>
  </w:style>
  <w:style w:type="character" w:customStyle="1" w:styleId="Heading8Char">
    <w:name w:val="Heading 8 Char"/>
    <w:basedOn w:val="DefaultParagraphFont"/>
    <w:link w:val="Heading8"/>
    <w:uiPriority w:val="9"/>
    <w:semiHidden/>
    <w:rsid w:val="00AB37E5"/>
    <w:rPr>
      <w:b/>
      <w:i/>
      <w:smallCaps/>
      <w:color w:val="C45911" w:themeColor="accent2" w:themeShade="BF"/>
    </w:rPr>
  </w:style>
  <w:style w:type="character" w:customStyle="1" w:styleId="Heading9Char">
    <w:name w:val="Heading 9 Char"/>
    <w:basedOn w:val="DefaultParagraphFont"/>
    <w:link w:val="Heading9"/>
    <w:uiPriority w:val="9"/>
    <w:semiHidden/>
    <w:rsid w:val="00AB37E5"/>
    <w:rPr>
      <w:b/>
      <w:i/>
      <w:smallCaps/>
      <w:color w:val="823B0B" w:themeColor="accent2" w:themeShade="7F"/>
    </w:rPr>
  </w:style>
  <w:style w:type="paragraph" w:styleId="Caption">
    <w:name w:val="caption"/>
    <w:basedOn w:val="Normal"/>
    <w:next w:val="Normal"/>
    <w:uiPriority w:val="35"/>
    <w:semiHidden/>
    <w:unhideWhenUsed/>
    <w:qFormat/>
    <w:rsid w:val="00AB37E5"/>
    <w:rPr>
      <w:b/>
      <w:bCs/>
      <w:caps/>
      <w:sz w:val="16"/>
      <w:szCs w:val="18"/>
    </w:rPr>
  </w:style>
  <w:style w:type="paragraph" w:styleId="Title">
    <w:name w:val="Title"/>
    <w:basedOn w:val="Normal"/>
    <w:next w:val="Normal"/>
    <w:link w:val="TitleChar"/>
    <w:uiPriority w:val="10"/>
    <w:qFormat/>
    <w:rsid w:val="00AB37E5"/>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B37E5"/>
    <w:rPr>
      <w:smallCaps/>
      <w:sz w:val="48"/>
      <w:szCs w:val="48"/>
    </w:rPr>
  </w:style>
  <w:style w:type="paragraph" w:styleId="Subtitle">
    <w:name w:val="Subtitle"/>
    <w:basedOn w:val="Normal"/>
    <w:next w:val="Normal"/>
    <w:link w:val="SubtitleChar"/>
    <w:uiPriority w:val="11"/>
    <w:qFormat/>
    <w:rsid w:val="00AB37E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B37E5"/>
    <w:rPr>
      <w:rFonts w:asciiTheme="majorHAnsi" w:eastAsiaTheme="majorEastAsia" w:hAnsiTheme="majorHAnsi" w:cstheme="majorBidi"/>
      <w:szCs w:val="22"/>
    </w:rPr>
  </w:style>
  <w:style w:type="character" w:styleId="Strong">
    <w:name w:val="Strong"/>
    <w:uiPriority w:val="22"/>
    <w:qFormat/>
    <w:rsid w:val="00AB37E5"/>
    <w:rPr>
      <w:b/>
      <w:color w:val="ED7D31" w:themeColor="accent2"/>
    </w:rPr>
  </w:style>
  <w:style w:type="character" w:styleId="Emphasis">
    <w:name w:val="Emphasis"/>
    <w:uiPriority w:val="20"/>
    <w:qFormat/>
    <w:rsid w:val="00AB37E5"/>
    <w:rPr>
      <w:b/>
      <w:i/>
      <w:spacing w:val="10"/>
    </w:rPr>
  </w:style>
  <w:style w:type="paragraph" w:styleId="NoSpacing">
    <w:name w:val="No Spacing"/>
    <w:basedOn w:val="Normal"/>
    <w:link w:val="NoSpacingChar"/>
    <w:uiPriority w:val="1"/>
    <w:qFormat/>
    <w:rsid w:val="00AB37E5"/>
    <w:pPr>
      <w:spacing w:after="0" w:line="240" w:lineRule="auto"/>
    </w:pPr>
  </w:style>
  <w:style w:type="character" w:customStyle="1" w:styleId="NoSpacingChar">
    <w:name w:val="No Spacing Char"/>
    <w:basedOn w:val="DefaultParagraphFont"/>
    <w:link w:val="NoSpacing"/>
    <w:uiPriority w:val="1"/>
    <w:rsid w:val="00AB37E5"/>
  </w:style>
  <w:style w:type="paragraph" w:styleId="ListParagraph">
    <w:name w:val="List Paragraph"/>
    <w:basedOn w:val="Normal"/>
    <w:uiPriority w:val="34"/>
    <w:qFormat/>
    <w:rsid w:val="00AB37E5"/>
    <w:pPr>
      <w:ind w:left="720"/>
      <w:contextualSpacing/>
    </w:pPr>
  </w:style>
  <w:style w:type="paragraph" w:styleId="Quote">
    <w:name w:val="Quote"/>
    <w:basedOn w:val="Normal"/>
    <w:next w:val="Normal"/>
    <w:link w:val="QuoteChar"/>
    <w:uiPriority w:val="29"/>
    <w:qFormat/>
    <w:rsid w:val="00AB37E5"/>
    <w:rPr>
      <w:i/>
    </w:rPr>
  </w:style>
  <w:style w:type="character" w:customStyle="1" w:styleId="QuoteChar">
    <w:name w:val="Quote Char"/>
    <w:basedOn w:val="DefaultParagraphFont"/>
    <w:link w:val="Quote"/>
    <w:uiPriority w:val="29"/>
    <w:rsid w:val="00AB37E5"/>
    <w:rPr>
      <w:i/>
    </w:rPr>
  </w:style>
  <w:style w:type="paragraph" w:styleId="IntenseQuote">
    <w:name w:val="Intense Quote"/>
    <w:basedOn w:val="Normal"/>
    <w:next w:val="Normal"/>
    <w:link w:val="IntenseQuoteChar"/>
    <w:uiPriority w:val="30"/>
    <w:qFormat/>
    <w:rsid w:val="00AB37E5"/>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B37E5"/>
    <w:rPr>
      <w:b/>
      <w:i/>
      <w:color w:val="FFFFFF" w:themeColor="background1"/>
      <w:shd w:val="clear" w:color="auto" w:fill="ED7D31" w:themeFill="accent2"/>
    </w:rPr>
  </w:style>
  <w:style w:type="character" w:styleId="SubtleEmphasis">
    <w:name w:val="Subtle Emphasis"/>
    <w:uiPriority w:val="19"/>
    <w:qFormat/>
    <w:rsid w:val="00AB37E5"/>
    <w:rPr>
      <w:i/>
    </w:rPr>
  </w:style>
  <w:style w:type="character" w:styleId="IntenseEmphasis">
    <w:name w:val="Intense Emphasis"/>
    <w:uiPriority w:val="21"/>
    <w:qFormat/>
    <w:rsid w:val="00AB37E5"/>
    <w:rPr>
      <w:b/>
      <w:i/>
      <w:color w:val="ED7D31" w:themeColor="accent2"/>
      <w:spacing w:val="10"/>
    </w:rPr>
  </w:style>
  <w:style w:type="character" w:styleId="SubtleReference">
    <w:name w:val="Subtle Reference"/>
    <w:uiPriority w:val="31"/>
    <w:qFormat/>
    <w:rsid w:val="00AB37E5"/>
    <w:rPr>
      <w:b/>
    </w:rPr>
  </w:style>
  <w:style w:type="character" w:styleId="IntenseReference">
    <w:name w:val="Intense Reference"/>
    <w:uiPriority w:val="32"/>
    <w:qFormat/>
    <w:rsid w:val="00AB37E5"/>
    <w:rPr>
      <w:b/>
      <w:bCs/>
      <w:smallCaps/>
      <w:spacing w:val="5"/>
      <w:sz w:val="22"/>
      <w:szCs w:val="22"/>
      <w:u w:val="single"/>
    </w:rPr>
  </w:style>
  <w:style w:type="character" w:styleId="BookTitle">
    <w:name w:val="Book Title"/>
    <w:uiPriority w:val="33"/>
    <w:qFormat/>
    <w:rsid w:val="00AB37E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B37E5"/>
    <w:pPr>
      <w:outlineLvl w:val="9"/>
    </w:pPr>
  </w:style>
  <w:style w:type="paragraph" w:styleId="Footer">
    <w:name w:val="footer"/>
    <w:basedOn w:val="Normal"/>
    <w:link w:val="FooterChar"/>
    <w:uiPriority w:val="99"/>
    <w:unhideWhenUsed/>
    <w:rsid w:val="00571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60E"/>
  </w:style>
  <w:style w:type="character" w:styleId="PageNumber">
    <w:name w:val="page number"/>
    <w:basedOn w:val="DefaultParagraphFont"/>
    <w:uiPriority w:val="99"/>
    <w:semiHidden/>
    <w:unhideWhenUsed/>
    <w:rsid w:val="0057160E"/>
  </w:style>
  <w:style w:type="paragraph" w:styleId="BalloonText">
    <w:name w:val="Balloon Text"/>
    <w:basedOn w:val="Normal"/>
    <w:link w:val="BalloonTextChar"/>
    <w:uiPriority w:val="99"/>
    <w:semiHidden/>
    <w:unhideWhenUsed/>
    <w:rsid w:val="00B07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C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372">
      <w:bodyDiv w:val="1"/>
      <w:marLeft w:val="0"/>
      <w:marRight w:val="0"/>
      <w:marTop w:val="0"/>
      <w:marBottom w:val="0"/>
      <w:divBdr>
        <w:top w:val="none" w:sz="0" w:space="0" w:color="auto"/>
        <w:left w:val="none" w:sz="0" w:space="0" w:color="auto"/>
        <w:bottom w:val="none" w:sz="0" w:space="0" w:color="auto"/>
        <w:right w:val="none" w:sz="0" w:space="0" w:color="auto"/>
      </w:divBdr>
      <w:divsChild>
        <w:div w:id="616986222">
          <w:marLeft w:val="0"/>
          <w:marRight w:val="0"/>
          <w:marTop w:val="0"/>
          <w:marBottom w:val="0"/>
          <w:divBdr>
            <w:top w:val="none" w:sz="0" w:space="0" w:color="auto"/>
            <w:left w:val="none" w:sz="0" w:space="0" w:color="auto"/>
            <w:bottom w:val="none" w:sz="0" w:space="0" w:color="auto"/>
            <w:right w:val="none" w:sz="0" w:space="0" w:color="auto"/>
          </w:divBdr>
          <w:divsChild>
            <w:div w:id="415514362">
              <w:marLeft w:val="0"/>
              <w:marRight w:val="0"/>
              <w:marTop w:val="0"/>
              <w:marBottom w:val="0"/>
              <w:divBdr>
                <w:top w:val="none" w:sz="0" w:space="0" w:color="auto"/>
                <w:left w:val="none" w:sz="0" w:space="0" w:color="auto"/>
                <w:bottom w:val="none" w:sz="0" w:space="0" w:color="auto"/>
                <w:right w:val="none" w:sz="0" w:space="0" w:color="auto"/>
              </w:divBdr>
              <w:divsChild>
                <w:div w:id="4480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4851">
      <w:bodyDiv w:val="1"/>
      <w:marLeft w:val="0"/>
      <w:marRight w:val="0"/>
      <w:marTop w:val="0"/>
      <w:marBottom w:val="0"/>
      <w:divBdr>
        <w:top w:val="none" w:sz="0" w:space="0" w:color="auto"/>
        <w:left w:val="none" w:sz="0" w:space="0" w:color="auto"/>
        <w:bottom w:val="none" w:sz="0" w:space="0" w:color="auto"/>
        <w:right w:val="none" w:sz="0" w:space="0" w:color="auto"/>
      </w:divBdr>
    </w:div>
    <w:div w:id="280574769">
      <w:bodyDiv w:val="1"/>
      <w:marLeft w:val="0"/>
      <w:marRight w:val="0"/>
      <w:marTop w:val="0"/>
      <w:marBottom w:val="0"/>
      <w:divBdr>
        <w:top w:val="none" w:sz="0" w:space="0" w:color="auto"/>
        <w:left w:val="none" w:sz="0" w:space="0" w:color="auto"/>
        <w:bottom w:val="none" w:sz="0" w:space="0" w:color="auto"/>
        <w:right w:val="none" w:sz="0" w:space="0" w:color="auto"/>
      </w:divBdr>
    </w:div>
    <w:div w:id="480385984">
      <w:bodyDiv w:val="1"/>
      <w:marLeft w:val="0"/>
      <w:marRight w:val="0"/>
      <w:marTop w:val="0"/>
      <w:marBottom w:val="0"/>
      <w:divBdr>
        <w:top w:val="none" w:sz="0" w:space="0" w:color="auto"/>
        <w:left w:val="none" w:sz="0" w:space="0" w:color="auto"/>
        <w:bottom w:val="none" w:sz="0" w:space="0" w:color="auto"/>
        <w:right w:val="none" w:sz="0" w:space="0" w:color="auto"/>
      </w:divBdr>
      <w:divsChild>
        <w:div w:id="613557411">
          <w:marLeft w:val="0"/>
          <w:marRight w:val="0"/>
          <w:marTop w:val="0"/>
          <w:marBottom w:val="0"/>
          <w:divBdr>
            <w:top w:val="none" w:sz="0" w:space="0" w:color="auto"/>
            <w:left w:val="none" w:sz="0" w:space="0" w:color="auto"/>
            <w:bottom w:val="none" w:sz="0" w:space="0" w:color="auto"/>
            <w:right w:val="none" w:sz="0" w:space="0" w:color="auto"/>
          </w:divBdr>
          <w:divsChild>
            <w:div w:id="720858551">
              <w:marLeft w:val="0"/>
              <w:marRight w:val="0"/>
              <w:marTop w:val="0"/>
              <w:marBottom w:val="0"/>
              <w:divBdr>
                <w:top w:val="none" w:sz="0" w:space="0" w:color="auto"/>
                <w:left w:val="none" w:sz="0" w:space="0" w:color="auto"/>
                <w:bottom w:val="none" w:sz="0" w:space="0" w:color="auto"/>
                <w:right w:val="none" w:sz="0" w:space="0" w:color="auto"/>
              </w:divBdr>
              <w:divsChild>
                <w:div w:id="134705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107303">
      <w:bodyDiv w:val="1"/>
      <w:marLeft w:val="0"/>
      <w:marRight w:val="0"/>
      <w:marTop w:val="0"/>
      <w:marBottom w:val="0"/>
      <w:divBdr>
        <w:top w:val="none" w:sz="0" w:space="0" w:color="auto"/>
        <w:left w:val="none" w:sz="0" w:space="0" w:color="auto"/>
        <w:bottom w:val="none" w:sz="0" w:space="0" w:color="auto"/>
        <w:right w:val="none" w:sz="0" w:space="0" w:color="auto"/>
      </w:divBdr>
      <w:divsChild>
        <w:div w:id="625237323">
          <w:marLeft w:val="0"/>
          <w:marRight w:val="0"/>
          <w:marTop w:val="0"/>
          <w:marBottom w:val="0"/>
          <w:divBdr>
            <w:top w:val="none" w:sz="0" w:space="0" w:color="auto"/>
            <w:left w:val="none" w:sz="0" w:space="0" w:color="auto"/>
            <w:bottom w:val="none" w:sz="0" w:space="0" w:color="auto"/>
            <w:right w:val="none" w:sz="0" w:space="0" w:color="auto"/>
          </w:divBdr>
          <w:divsChild>
            <w:div w:id="1772971646">
              <w:marLeft w:val="0"/>
              <w:marRight w:val="0"/>
              <w:marTop w:val="0"/>
              <w:marBottom w:val="0"/>
              <w:divBdr>
                <w:top w:val="none" w:sz="0" w:space="0" w:color="auto"/>
                <w:left w:val="none" w:sz="0" w:space="0" w:color="auto"/>
                <w:bottom w:val="none" w:sz="0" w:space="0" w:color="auto"/>
                <w:right w:val="none" w:sz="0" w:space="0" w:color="auto"/>
              </w:divBdr>
              <w:divsChild>
                <w:div w:id="10332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11898">
      <w:bodyDiv w:val="1"/>
      <w:marLeft w:val="0"/>
      <w:marRight w:val="0"/>
      <w:marTop w:val="0"/>
      <w:marBottom w:val="0"/>
      <w:divBdr>
        <w:top w:val="none" w:sz="0" w:space="0" w:color="auto"/>
        <w:left w:val="none" w:sz="0" w:space="0" w:color="auto"/>
        <w:bottom w:val="none" w:sz="0" w:space="0" w:color="auto"/>
        <w:right w:val="none" w:sz="0" w:space="0" w:color="auto"/>
      </w:divBdr>
      <w:divsChild>
        <w:div w:id="894778907">
          <w:marLeft w:val="0"/>
          <w:marRight w:val="0"/>
          <w:marTop w:val="0"/>
          <w:marBottom w:val="0"/>
          <w:divBdr>
            <w:top w:val="none" w:sz="0" w:space="0" w:color="auto"/>
            <w:left w:val="none" w:sz="0" w:space="0" w:color="auto"/>
            <w:bottom w:val="none" w:sz="0" w:space="0" w:color="auto"/>
            <w:right w:val="none" w:sz="0" w:space="0" w:color="auto"/>
          </w:divBdr>
          <w:divsChild>
            <w:div w:id="1056120665">
              <w:marLeft w:val="0"/>
              <w:marRight w:val="0"/>
              <w:marTop w:val="0"/>
              <w:marBottom w:val="0"/>
              <w:divBdr>
                <w:top w:val="none" w:sz="0" w:space="0" w:color="auto"/>
                <w:left w:val="none" w:sz="0" w:space="0" w:color="auto"/>
                <w:bottom w:val="none" w:sz="0" w:space="0" w:color="auto"/>
                <w:right w:val="none" w:sz="0" w:space="0" w:color="auto"/>
              </w:divBdr>
              <w:divsChild>
                <w:div w:id="4911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70128">
      <w:bodyDiv w:val="1"/>
      <w:marLeft w:val="0"/>
      <w:marRight w:val="0"/>
      <w:marTop w:val="0"/>
      <w:marBottom w:val="0"/>
      <w:divBdr>
        <w:top w:val="none" w:sz="0" w:space="0" w:color="auto"/>
        <w:left w:val="none" w:sz="0" w:space="0" w:color="auto"/>
        <w:bottom w:val="none" w:sz="0" w:space="0" w:color="auto"/>
        <w:right w:val="none" w:sz="0" w:space="0" w:color="auto"/>
      </w:divBdr>
      <w:divsChild>
        <w:div w:id="1394622369">
          <w:marLeft w:val="0"/>
          <w:marRight w:val="0"/>
          <w:marTop w:val="0"/>
          <w:marBottom w:val="0"/>
          <w:divBdr>
            <w:top w:val="none" w:sz="0" w:space="0" w:color="auto"/>
            <w:left w:val="none" w:sz="0" w:space="0" w:color="auto"/>
            <w:bottom w:val="none" w:sz="0" w:space="0" w:color="auto"/>
            <w:right w:val="none" w:sz="0" w:space="0" w:color="auto"/>
          </w:divBdr>
          <w:divsChild>
            <w:div w:id="195579691">
              <w:marLeft w:val="0"/>
              <w:marRight w:val="0"/>
              <w:marTop w:val="0"/>
              <w:marBottom w:val="0"/>
              <w:divBdr>
                <w:top w:val="none" w:sz="0" w:space="0" w:color="auto"/>
                <w:left w:val="none" w:sz="0" w:space="0" w:color="auto"/>
                <w:bottom w:val="none" w:sz="0" w:space="0" w:color="auto"/>
                <w:right w:val="none" w:sz="0" w:space="0" w:color="auto"/>
              </w:divBdr>
              <w:divsChild>
                <w:div w:id="2057385030">
                  <w:marLeft w:val="0"/>
                  <w:marRight w:val="0"/>
                  <w:marTop w:val="0"/>
                  <w:marBottom w:val="0"/>
                  <w:divBdr>
                    <w:top w:val="none" w:sz="0" w:space="0" w:color="auto"/>
                    <w:left w:val="none" w:sz="0" w:space="0" w:color="auto"/>
                    <w:bottom w:val="none" w:sz="0" w:space="0" w:color="auto"/>
                    <w:right w:val="none" w:sz="0" w:space="0" w:color="auto"/>
                  </w:divBdr>
                  <w:divsChild>
                    <w:div w:id="2866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032041">
      <w:bodyDiv w:val="1"/>
      <w:marLeft w:val="0"/>
      <w:marRight w:val="0"/>
      <w:marTop w:val="0"/>
      <w:marBottom w:val="0"/>
      <w:divBdr>
        <w:top w:val="none" w:sz="0" w:space="0" w:color="auto"/>
        <w:left w:val="none" w:sz="0" w:space="0" w:color="auto"/>
        <w:bottom w:val="none" w:sz="0" w:space="0" w:color="auto"/>
        <w:right w:val="none" w:sz="0" w:space="0" w:color="auto"/>
      </w:divBdr>
      <w:divsChild>
        <w:div w:id="1029649040">
          <w:marLeft w:val="547"/>
          <w:marRight w:val="0"/>
          <w:marTop w:val="200"/>
          <w:marBottom w:val="0"/>
          <w:divBdr>
            <w:top w:val="none" w:sz="0" w:space="0" w:color="auto"/>
            <w:left w:val="none" w:sz="0" w:space="0" w:color="auto"/>
            <w:bottom w:val="none" w:sz="0" w:space="0" w:color="auto"/>
            <w:right w:val="none" w:sz="0" w:space="0" w:color="auto"/>
          </w:divBdr>
        </w:div>
        <w:div w:id="615797583">
          <w:marLeft w:val="547"/>
          <w:marRight w:val="0"/>
          <w:marTop w:val="200"/>
          <w:marBottom w:val="0"/>
          <w:divBdr>
            <w:top w:val="none" w:sz="0" w:space="0" w:color="auto"/>
            <w:left w:val="none" w:sz="0" w:space="0" w:color="auto"/>
            <w:bottom w:val="none" w:sz="0" w:space="0" w:color="auto"/>
            <w:right w:val="none" w:sz="0" w:space="0" w:color="auto"/>
          </w:divBdr>
        </w:div>
        <w:div w:id="1220434448">
          <w:marLeft w:val="547"/>
          <w:marRight w:val="0"/>
          <w:marTop w:val="200"/>
          <w:marBottom w:val="0"/>
          <w:divBdr>
            <w:top w:val="none" w:sz="0" w:space="0" w:color="auto"/>
            <w:left w:val="none" w:sz="0" w:space="0" w:color="auto"/>
            <w:bottom w:val="none" w:sz="0" w:space="0" w:color="auto"/>
            <w:right w:val="none" w:sz="0" w:space="0" w:color="auto"/>
          </w:divBdr>
        </w:div>
        <w:div w:id="1932200022">
          <w:marLeft w:val="547"/>
          <w:marRight w:val="0"/>
          <w:marTop w:val="200"/>
          <w:marBottom w:val="0"/>
          <w:divBdr>
            <w:top w:val="none" w:sz="0" w:space="0" w:color="auto"/>
            <w:left w:val="none" w:sz="0" w:space="0" w:color="auto"/>
            <w:bottom w:val="none" w:sz="0" w:space="0" w:color="auto"/>
            <w:right w:val="none" w:sz="0" w:space="0" w:color="auto"/>
          </w:divBdr>
        </w:div>
        <w:div w:id="46341942">
          <w:marLeft w:val="547"/>
          <w:marRight w:val="0"/>
          <w:marTop w:val="200"/>
          <w:marBottom w:val="0"/>
          <w:divBdr>
            <w:top w:val="none" w:sz="0" w:space="0" w:color="auto"/>
            <w:left w:val="none" w:sz="0" w:space="0" w:color="auto"/>
            <w:bottom w:val="none" w:sz="0" w:space="0" w:color="auto"/>
            <w:right w:val="none" w:sz="0" w:space="0" w:color="auto"/>
          </w:divBdr>
        </w:div>
        <w:div w:id="463082054">
          <w:marLeft w:val="547"/>
          <w:marRight w:val="0"/>
          <w:marTop w:val="200"/>
          <w:marBottom w:val="0"/>
          <w:divBdr>
            <w:top w:val="none" w:sz="0" w:space="0" w:color="auto"/>
            <w:left w:val="none" w:sz="0" w:space="0" w:color="auto"/>
            <w:bottom w:val="none" w:sz="0" w:space="0" w:color="auto"/>
            <w:right w:val="none" w:sz="0" w:space="0" w:color="auto"/>
          </w:divBdr>
        </w:div>
        <w:div w:id="20864648">
          <w:marLeft w:val="547"/>
          <w:marRight w:val="0"/>
          <w:marTop w:val="200"/>
          <w:marBottom w:val="0"/>
          <w:divBdr>
            <w:top w:val="none" w:sz="0" w:space="0" w:color="auto"/>
            <w:left w:val="none" w:sz="0" w:space="0" w:color="auto"/>
            <w:bottom w:val="none" w:sz="0" w:space="0" w:color="auto"/>
            <w:right w:val="none" w:sz="0" w:space="0" w:color="auto"/>
          </w:divBdr>
        </w:div>
      </w:divsChild>
    </w:div>
    <w:div w:id="1015620364">
      <w:bodyDiv w:val="1"/>
      <w:marLeft w:val="0"/>
      <w:marRight w:val="0"/>
      <w:marTop w:val="0"/>
      <w:marBottom w:val="0"/>
      <w:divBdr>
        <w:top w:val="none" w:sz="0" w:space="0" w:color="auto"/>
        <w:left w:val="none" w:sz="0" w:space="0" w:color="auto"/>
        <w:bottom w:val="none" w:sz="0" w:space="0" w:color="auto"/>
        <w:right w:val="none" w:sz="0" w:space="0" w:color="auto"/>
      </w:divBdr>
      <w:divsChild>
        <w:div w:id="1533498776">
          <w:marLeft w:val="547"/>
          <w:marRight w:val="0"/>
          <w:marTop w:val="200"/>
          <w:marBottom w:val="0"/>
          <w:divBdr>
            <w:top w:val="none" w:sz="0" w:space="0" w:color="auto"/>
            <w:left w:val="none" w:sz="0" w:space="0" w:color="auto"/>
            <w:bottom w:val="none" w:sz="0" w:space="0" w:color="auto"/>
            <w:right w:val="none" w:sz="0" w:space="0" w:color="auto"/>
          </w:divBdr>
        </w:div>
        <w:div w:id="666708936">
          <w:marLeft w:val="547"/>
          <w:marRight w:val="0"/>
          <w:marTop w:val="200"/>
          <w:marBottom w:val="0"/>
          <w:divBdr>
            <w:top w:val="none" w:sz="0" w:space="0" w:color="auto"/>
            <w:left w:val="none" w:sz="0" w:space="0" w:color="auto"/>
            <w:bottom w:val="none" w:sz="0" w:space="0" w:color="auto"/>
            <w:right w:val="none" w:sz="0" w:space="0" w:color="auto"/>
          </w:divBdr>
        </w:div>
      </w:divsChild>
    </w:div>
    <w:div w:id="1891073220">
      <w:bodyDiv w:val="1"/>
      <w:marLeft w:val="0"/>
      <w:marRight w:val="0"/>
      <w:marTop w:val="0"/>
      <w:marBottom w:val="0"/>
      <w:divBdr>
        <w:top w:val="none" w:sz="0" w:space="0" w:color="auto"/>
        <w:left w:val="none" w:sz="0" w:space="0" w:color="auto"/>
        <w:bottom w:val="none" w:sz="0" w:space="0" w:color="auto"/>
        <w:right w:val="none" w:sz="0" w:space="0" w:color="auto"/>
      </w:divBdr>
      <w:divsChild>
        <w:div w:id="1182939423">
          <w:marLeft w:val="0"/>
          <w:marRight w:val="0"/>
          <w:marTop w:val="0"/>
          <w:marBottom w:val="0"/>
          <w:divBdr>
            <w:top w:val="none" w:sz="0" w:space="0" w:color="auto"/>
            <w:left w:val="none" w:sz="0" w:space="0" w:color="auto"/>
            <w:bottom w:val="none" w:sz="0" w:space="0" w:color="auto"/>
            <w:right w:val="none" w:sz="0" w:space="0" w:color="auto"/>
          </w:divBdr>
          <w:divsChild>
            <w:div w:id="793133719">
              <w:marLeft w:val="0"/>
              <w:marRight w:val="0"/>
              <w:marTop w:val="0"/>
              <w:marBottom w:val="0"/>
              <w:divBdr>
                <w:top w:val="none" w:sz="0" w:space="0" w:color="auto"/>
                <w:left w:val="none" w:sz="0" w:space="0" w:color="auto"/>
                <w:bottom w:val="none" w:sz="0" w:space="0" w:color="auto"/>
                <w:right w:val="none" w:sz="0" w:space="0" w:color="auto"/>
              </w:divBdr>
              <w:divsChild>
                <w:div w:id="3945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23253">
      <w:bodyDiv w:val="1"/>
      <w:marLeft w:val="0"/>
      <w:marRight w:val="0"/>
      <w:marTop w:val="0"/>
      <w:marBottom w:val="0"/>
      <w:divBdr>
        <w:top w:val="none" w:sz="0" w:space="0" w:color="auto"/>
        <w:left w:val="none" w:sz="0" w:space="0" w:color="auto"/>
        <w:bottom w:val="none" w:sz="0" w:space="0" w:color="auto"/>
        <w:right w:val="none" w:sz="0" w:space="0" w:color="auto"/>
      </w:divBdr>
    </w:div>
    <w:div w:id="2133087820">
      <w:bodyDiv w:val="1"/>
      <w:marLeft w:val="0"/>
      <w:marRight w:val="0"/>
      <w:marTop w:val="0"/>
      <w:marBottom w:val="0"/>
      <w:divBdr>
        <w:top w:val="none" w:sz="0" w:space="0" w:color="auto"/>
        <w:left w:val="none" w:sz="0" w:space="0" w:color="auto"/>
        <w:bottom w:val="none" w:sz="0" w:space="0" w:color="auto"/>
        <w:right w:val="none" w:sz="0" w:space="0" w:color="auto"/>
      </w:divBdr>
      <w:divsChild>
        <w:div w:id="1238443324">
          <w:marLeft w:val="0"/>
          <w:marRight w:val="0"/>
          <w:marTop w:val="0"/>
          <w:marBottom w:val="0"/>
          <w:divBdr>
            <w:top w:val="none" w:sz="0" w:space="0" w:color="auto"/>
            <w:left w:val="none" w:sz="0" w:space="0" w:color="auto"/>
            <w:bottom w:val="none" w:sz="0" w:space="0" w:color="auto"/>
            <w:right w:val="none" w:sz="0" w:space="0" w:color="auto"/>
          </w:divBdr>
          <w:divsChild>
            <w:div w:id="611286310">
              <w:marLeft w:val="0"/>
              <w:marRight w:val="0"/>
              <w:marTop w:val="0"/>
              <w:marBottom w:val="0"/>
              <w:divBdr>
                <w:top w:val="none" w:sz="0" w:space="0" w:color="auto"/>
                <w:left w:val="none" w:sz="0" w:space="0" w:color="auto"/>
                <w:bottom w:val="none" w:sz="0" w:space="0" w:color="auto"/>
                <w:right w:val="none" w:sz="0" w:space="0" w:color="auto"/>
              </w:divBdr>
              <w:divsChild>
                <w:div w:id="2801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Donnelly</dc:creator>
  <cp:lastModifiedBy>Maciver, J  ( Chirnsyde Primary )</cp:lastModifiedBy>
  <cp:revision>2</cp:revision>
  <dcterms:created xsi:type="dcterms:W3CDTF">2020-09-01T12:09:00Z</dcterms:created>
  <dcterms:modified xsi:type="dcterms:W3CDTF">2020-09-01T12:09:00Z</dcterms:modified>
</cp:coreProperties>
</file>